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B30" w:rsidRPr="00015703" w:rsidRDefault="00340B30" w:rsidP="00340B30">
      <w:pPr>
        <w:pStyle w:val="NormalWeb"/>
        <w:spacing w:before="0" w:beforeAutospacing="0" w:after="0" w:afterAutospacing="0"/>
        <w:rPr>
          <w:rFonts w:ascii="Arial" w:hAnsi="Arial" w:cs="Arial"/>
        </w:rPr>
      </w:pPr>
    </w:p>
    <w:p w:rsidR="00340B30" w:rsidRPr="00015703" w:rsidRDefault="00B93586" w:rsidP="00340B30">
      <w:pPr>
        <w:pStyle w:val="NormalWeb"/>
        <w:spacing w:before="0" w:beforeAutospacing="0" w:after="0" w:afterAutospacing="0"/>
        <w:rPr>
          <w:rFonts w:ascii="Arial" w:hAnsi="Arial" w:cs="Arial"/>
          <w:b/>
          <w:sz w:val="32"/>
          <w:szCs w:val="32"/>
        </w:rPr>
      </w:pPr>
      <w:r>
        <w:rPr>
          <w:rFonts w:ascii="Arial" w:hAnsi="Arial" w:cs="Arial"/>
          <w:b/>
          <w:sz w:val="32"/>
          <w:szCs w:val="32"/>
        </w:rPr>
        <w:t>Lighthouse-Führung</w:t>
      </w:r>
    </w:p>
    <w:p w:rsidR="00340B30" w:rsidRPr="00015703" w:rsidRDefault="00340B30" w:rsidP="00340B30">
      <w:pPr>
        <w:pStyle w:val="NormalWeb"/>
        <w:spacing w:before="0" w:beforeAutospacing="0" w:after="0" w:afterAutospacing="0"/>
        <w:rPr>
          <w:rFonts w:ascii="Arial" w:hAnsi="Arial" w:cs="Arial"/>
        </w:rPr>
      </w:pPr>
    </w:p>
    <w:p w:rsidR="00340B30" w:rsidRPr="00015703" w:rsidRDefault="00340B30" w:rsidP="00340B30">
      <w:pPr>
        <w:pStyle w:val="NormalWeb"/>
        <w:spacing w:before="0" w:beforeAutospacing="0" w:after="0" w:afterAutospacing="0"/>
        <w:rPr>
          <w:rFonts w:ascii="Arial" w:hAnsi="Arial" w:cs="Arial"/>
        </w:rPr>
      </w:pPr>
    </w:p>
    <w:p w:rsidR="00340B30" w:rsidRPr="00015703" w:rsidRDefault="00340B30" w:rsidP="00340B30">
      <w:pPr>
        <w:pStyle w:val="NormalWeb"/>
        <w:spacing w:before="0" w:beforeAutospacing="0" w:after="0" w:afterAutospacing="0"/>
        <w:jc w:val="both"/>
        <w:rPr>
          <w:rFonts w:ascii="Arial" w:hAnsi="Arial" w:cs="Arial"/>
          <w:b/>
          <w:bCs/>
        </w:rPr>
      </w:pPr>
      <w:r w:rsidRPr="00015703">
        <w:rPr>
          <w:rFonts w:ascii="Arial" w:hAnsi="Arial" w:cs="Arial"/>
          <w:b/>
          <w:bCs/>
        </w:rPr>
        <w:t>Liebe Interessentin, lieber Interessent</w:t>
      </w:r>
    </w:p>
    <w:p w:rsidR="00340B30" w:rsidRPr="00015703" w:rsidRDefault="00340B30" w:rsidP="00340B30">
      <w:pPr>
        <w:pStyle w:val="NormalWeb"/>
        <w:spacing w:before="0" w:beforeAutospacing="0" w:after="0" w:afterAutospacing="0"/>
        <w:jc w:val="both"/>
        <w:rPr>
          <w:rFonts w:ascii="Arial" w:hAnsi="Arial" w:cs="Arial"/>
          <w:b/>
          <w:bCs/>
        </w:rPr>
      </w:pPr>
    </w:p>
    <w:p w:rsidR="00340B30" w:rsidRPr="00015703" w:rsidRDefault="00B93586" w:rsidP="00340B30">
      <w:pPr>
        <w:pStyle w:val="NormalWeb"/>
        <w:spacing w:before="0" w:beforeAutospacing="0" w:after="0" w:afterAutospacing="0"/>
        <w:rPr>
          <w:rFonts w:ascii="Arial" w:hAnsi="Arial" w:cs="Arial"/>
        </w:rPr>
      </w:pPr>
      <w:r>
        <w:rPr>
          <w:rFonts w:ascii="Arial" w:hAnsi="Arial" w:cs="Arial"/>
        </w:rPr>
        <w:t>Sie möchten gerne das</w:t>
      </w:r>
      <w:r w:rsidR="00340B30" w:rsidRPr="00015703">
        <w:rPr>
          <w:rFonts w:ascii="Arial" w:hAnsi="Arial" w:cs="Arial"/>
        </w:rPr>
        <w:t xml:space="preserve"> Zürcher Lighthouse näher </w:t>
      </w:r>
      <w:r w:rsidRPr="00015703">
        <w:rPr>
          <w:rFonts w:ascii="Arial" w:hAnsi="Arial" w:cs="Arial"/>
        </w:rPr>
        <w:t>kennenlernen</w:t>
      </w:r>
      <w:r w:rsidR="00340B30" w:rsidRPr="00015703">
        <w:rPr>
          <w:rFonts w:ascii="Arial" w:hAnsi="Arial" w:cs="Arial"/>
        </w:rPr>
        <w:t xml:space="preserve"> und  etwas über </w:t>
      </w:r>
      <w:r>
        <w:rPr>
          <w:rFonts w:ascii="Arial" w:hAnsi="Arial" w:cs="Arial"/>
        </w:rPr>
        <w:t>unsere Arbeit</w:t>
      </w:r>
      <w:r w:rsidR="00340B30" w:rsidRPr="00015703">
        <w:rPr>
          <w:rFonts w:ascii="Arial" w:hAnsi="Arial" w:cs="Arial"/>
        </w:rPr>
        <w:t xml:space="preserve"> und Palliative Care erfahren. Dann können Sie sich gerne  für eine Hausführung, inkl. Referat  anmelden. </w:t>
      </w:r>
    </w:p>
    <w:p w:rsidR="00340B30" w:rsidRPr="00015703" w:rsidRDefault="00340B30" w:rsidP="00340B30">
      <w:pPr>
        <w:pStyle w:val="NormalWeb"/>
        <w:spacing w:before="0" w:beforeAutospacing="0" w:after="0" w:afterAutospacing="0"/>
        <w:rPr>
          <w:rFonts w:ascii="Arial" w:hAnsi="Arial" w:cs="Arial"/>
        </w:rPr>
      </w:pPr>
    </w:p>
    <w:p w:rsidR="00340B30" w:rsidRPr="00015703" w:rsidRDefault="00340B30" w:rsidP="00340B30">
      <w:pPr>
        <w:pStyle w:val="NormalWeb"/>
        <w:spacing w:before="0" w:beforeAutospacing="0" w:after="0" w:afterAutospacing="0"/>
        <w:rPr>
          <w:rFonts w:ascii="Arial" w:hAnsi="Arial" w:cs="Arial"/>
        </w:rPr>
      </w:pPr>
      <w:r w:rsidRPr="00015703">
        <w:rPr>
          <w:rFonts w:ascii="Arial" w:hAnsi="Arial" w:cs="Arial"/>
        </w:rPr>
        <w:t>Da wir eine Stiftung – und somit abhängig von Spendengeldern sind, müssen wir Ihnen für diese Die</w:t>
      </w:r>
      <w:r w:rsidR="00E6099D">
        <w:rPr>
          <w:rFonts w:ascii="Arial" w:hAnsi="Arial" w:cs="Arial"/>
        </w:rPr>
        <w:t>nstleistung einen Betrag von CHF</w:t>
      </w:r>
      <w:r w:rsidRPr="00015703">
        <w:rPr>
          <w:rFonts w:ascii="Arial" w:hAnsi="Arial" w:cs="Arial"/>
        </w:rPr>
        <w:t xml:space="preserve"> 150.-- in Rechnung stellen.</w:t>
      </w:r>
    </w:p>
    <w:p w:rsidR="00340B30" w:rsidRPr="00015703" w:rsidRDefault="00340B30" w:rsidP="00340B30">
      <w:pPr>
        <w:pStyle w:val="NormalWeb"/>
        <w:spacing w:before="0" w:beforeAutospacing="0" w:after="0" w:afterAutospacing="0"/>
        <w:rPr>
          <w:rFonts w:ascii="Arial" w:hAnsi="Arial" w:cs="Arial"/>
        </w:rPr>
      </w:pPr>
    </w:p>
    <w:p w:rsidR="00340B30" w:rsidRPr="00015703" w:rsidRDefault="00340B30" w:rsidP="00340B30">
      <w:pPr>
        <w:pStyle w:val="NormalWeb"/>
        <w:spacing w:before="0" w:beforeAutospacing="0" w:after="0" w:afterAutospacing="0"/>
        <w:rPr>
          <w:rFonts w:ascii="Arial" w:hAnsi="Arial" w:cs="Arial"/>
        </w:rPr>
      </w:pPr>
      <w:r w:rsidRPr="00E6099D">
        <w:rPr>
          <w:rFonts w:ascii="Arial" w:hAnsi="Arial" w:cs="Arial"/>
        </w:rPr>
        <w:t>Eine Hausführung inkl. Referat dauert ca. 60 Minuten und wird durch eine erfahrene Fachperson in</w:t>
      </w:r>
      <w:r w:rsidRPr="00015703">
        <w:rPr>
          <w:rFonts w:ascii="Arial" w:hAnsi="Arial" w:cs="Arial"/>
        </w:rPr>
        <w:t xml:space="preserve"> Palliative Care durchgeführt. </w:t>
      </w:r>
      <w:r w:rsidRPr="00E6099D">
        <w:rPr>
          <w:rFonts w:ascii="Arial" w:hAnsi="Arial" w:cs="Arial"/>
        </w:rPr>
        <w:t>Die Teilnehmerinnenzahl ist auf maximal 12 Personen beschränkt.</w:t>
      </w:r>
    </w:p>
    <w:p w:rsidR="00340B30" w:rsidRDefault="00340B30" w:rsidP="00340B30">
      <w:pPr>
        <w:pStyle w:val="NormalWeb"/>
        <w:spacing w:before="0" w:beforeAutospacing="0" w:after="0" w:afterAutospacing="0"/>
        <w:rPr>
          <w:rFonts w:ascii="Arial" w:hAnsi="Arial" w:cs="Arial"/>
        </w:rPr>
      </w:pPr>
    </w:p>
    <w:p w:rsidR="00E6099D" w:rsidRPr="00015703" w:rsidRDefault="00E6099D" w:rsidP="00340B30">
      <w:pPr>
        <w:pStyle w:val="NormalWeb"/>
        <w:spacing w:before="0" w:beforeAutospacing="0" w:after="0" w:afterAutospacing="0"/>
        <w:rPr>
          <w:rFonts w:ascii="Arial" w:hAnsi="Arial" w:cs="Arial"/>
        </w:rPr>
      </w:pPr>
      <w:r>
        <w:rPr>
          <w:rFonts w:ascii="Arial" w:hAnsi="Arial" w:cs="Arial"/>
        </w:rPr>
        <w:t>Bei einer grösseren Anzahl Teilnehmerinnen erhöht sich der Betrag auf CHF 250.--, da die Räumlichkeiten geräumt werden müssen. Die Hausführung inkl. Referat dauert dann ca. 80 Minuten.</w:t>
      </w:r>
    </w:p>
    <w:p w:rsidR="00340B30" w:rsidRPr="00015703" w:rsidRDefault="00340B30" w:rsidP="00340B30">
      <w:pPr>
        <w:pStyle w:val="NormalWeb"/>
        <w:spacing w:before="0" w:beforeAutospacing="0" w:after="0" w:afterAutospacing="0"/>
        <w:rPr>
          <w:rFonts w:ascii="Arial" w:hAnsi="Arial" w:cs="Arial"/>
        </w:rPr>
      </w:pPr>
    </w:p>
    <w:p w:rsidR="00340B30" w:rsidRPr="00015703" w:rsidRDefault="00340B30" w:rsidP="00340B30">
      <w:pPr>
        <w:pStyle w:val="NormalWeb"/>
        <w:spacing w:before="0" w:beforeAutospacing="0" w:after="0" w:afterAutospacing="0"/>
        <w:rPr>
          <w:rFonts w:ascii="Arial" w:hAnsi="Arial" w:cs="Arial"/>
          <w:b/>
        </w:rPr>
      </w:pPr>
      <w:r w:rsidRPr="00015703">
        <w:rPr>
          <w:rFonts w:ascii="Arial" w:hAnsi="Arial" w:cs="Arial"/>
          <w:b/>
        </w:rPr>
        <w:t>Wichtige Informationen:</w:t>
      </w:r>
    </w:p>
    <w:p w:rsidR="00340B30" w:rsidRPr="00015703" w:rsidRDefault="00340B30" w:rsidP="00340B30">
      <w:pPr>
        <w:pStyle w:val="NormalWeb"/>
        <w:spacing w:before="0" w:beforeAutospacing="0" w:after="0" w:afterAutospacing="0"/>
        <w:rPr>
          <w:rFonts w:ascii="Arial" w:hAnsi="Arial" w:cs="Arial"/>
          <w:u w:val="single"/>
        </w:rPr>
      </w:pPr>
    </w:p>
    <w:p w:rsidR="00340B30" w:rsidRPr="00015703" w:rsidRDefault="00340B30" w:rsidP="00340B30">
      <w:pPr>
        <w:pStyle w:val="NormalWeb"/>
        <w:spacing w:before="0" w:beforeAutospacing="0" w:after="0" w:afterAutospacing="0"/>
        <w:rPr>
          <w:rFonts w:ascii="Arial" w:hAnsi="Arial" w:cs="Arial"/>
        </w:rPr>
      </w:pPr>
      <w:r w:rsidRPr="00015703">
        <w:rPr>
          <w:rFonts w:ascii="Arial" w:hAnsi="Arial" w:cs="Arial"/>
        </w:rPr>
        <w:t>Bitte melden Sie sich zum vereinbarten Zeitpunkt am Empfang</w:t>
      </w:r>
    </w:p>
    <w:p w:rsidR="00340B30" w:rsidRPr="00015703" w:rsidRDefault="00340B30" w:rsidP="00340B30">
      <w:pPr>
        <w:pStyle w:val="NormalWeb"/>
        <w:spacing w:before="0" w:beforeAutospacing="0" w:after="0" w:afterAutospacing="0"/>
        <w:rPr>
          <w:rFonts w:ascii="Arial" w:hAnsi="Arial" w:cs="Arial"/>
        </w:rPr>
      </w:pPr>
    </w:p>
    <w:p w:rsidR="00340B30" w:rsidRPr="00015703" w:rsidRDefault="00340B30" w:rsidP="00340B30">
      <w:pPr>
        <w:pStyle w:val="NormalWeb"/>
        <w:numPr>
          <w:ilvl w:val="0"/>
          <w:numId w:val="5"/>
        </w:numPr>
        <w:spacing w:before="0" w:beforeAutospacing="0" w:after="0" w:afterAutospacing="0"/>
        <w:rPr>
          <w:rFonts w:ascii="Arial" w:hAnsi="Arial" w:cs="Arial"/>
        </w:rPr>
      </w:pPr>
      <w:r w:rsidRPr="00015703">
        <w:rPr>
          <w:rFonts w:ascii="Arial" w:hAnsi="Arial" w:cs="Arial"/>
        </w:rPr>
        <w:t xml:space="preserve">Beachten Sie bitte die Anweisungen unseres Personals. Die Führungen können je nach Bettenbelegung und Situation im </w:t>
      </w:r>
      <w:r w:rsidR="00B93586">
        <w:rPr>
          <w:rFonts w:ascii="Arial" w:hAnsi="Arial" w:cs="Arial"/>
        </w:rPr>
        <w:t>Haus</w:t>
      </w:r>
      <w:r w:rsidRPr="00015703">
        <w:rPr>
          <w:rFonts w:ascii="Arial" w:hAnsi="Arial" w:cs="Arial"/>
        </w:rPr>
        <w:t xml:space="preserve"> nur eingeschränkt durchgeführt werden</w:t>
      </w:r>
    </w:p>
    <w:p w:rsidR="00340B30" w:rsidRPr="00015703" w:rsidRDefault="00340B30" w:rsidP="00340B30">
      <w:pPr>
        <w:pStyle w:val="NormalWeb"/>
        <w:numPr>
          <w:ilvl w:val="0"/>
          <w:numId w:val="5"/>
        </w:numPr>
        <w:spacing w:before="0" w:beforeAutospacing="0" w:after="0" w:afterAutospacing="0"/>
        <w:rPr>
          <w:rFonts w:ascii="Arial" w:hAnsi="Arial" w:cs="Arial"/>
        </w:rPr>
      </w:pPr>
      <w:r w:rsidRPr="00015703">
        <w:rPr>
          <w:rFonts w:ascii="Arial" w:hAnsi="Arial" w:cs="Arial"/>
        </w:rPr>
        <w:t>Es dürfen keine Bild- und Tondokumente aufgezeichnet werden</w:t>
      </w:r>
    </w:p>
    <w:p w:rsidR="00340B30" w:rsidRDefault="00B93586" w:rsidP="00340B30">
      <w:pPr>
        <w:pStyle w:val="NormalWeb"/>
        <w:numPr>
          <w:ilvl w:val="0"/>
          <w:numId w:val="5"/>
        </w:numPr>
        <w:spacing w:before="0" w:beforeAutospacing="0" w:after="0" w:afterAutospacing="0"/>
        <w:rPr>
          <w:rFonts w:ascii="Arial" w:hAnsi="Arial" w:cs="Arial"/>
        </w:rPr>
      </w:pPr>
      <w:r>
        <w:rPr>
          <w:rFonts w:ascii="Arial" w:hAnsi="Arial" w:cs="Arial"/>
        </w:rPr>
        <w:t xml:space="preserve">Das </w:t>
      </w:r>
      <w:r w:rsidR="00340B30" w:rsidRPr="00015703">
        <w:rPr>
          <w:rFonts w:ascii="Arial" w:hAnsi="Arial" w:cs="Arial"/>
        </w:rPr>
        <w:t>Zürcher Lighthouse übernimmt keine Haftung für Ihre persönlichen Wertsachen und Gegenstände</w:t>
      </w:r>
    </w:p>
    <w:p w:rsidR="00B93586" w:rsidRPr="00015703" w:rsidRDefault="00B93586" w:rsidP="00B93586">
      <w:pPr>
        <w:pStyle w:val="NormalWeb"/>
        <w:spacing w:before="0" w:beforeAutospacing="0" w:after="0" w:afterAutospacing="0"/>
        <w:ind w:left="720"/>
        <w:rPr>
          <w:rFonts w:ascii="Arial" w:hAnsi="Arial" w:cs="Arial"/>
        </w:rPr>
      </w:pPr>
    </w:p>
    <w:p w:rsidR="00340B30" w:rsidRPr="00015703" w:rsidRDefault="00340B30" w:rsidP="00340B30">
      <w:pPr>
        <w:pStyle w:val="NormalWeb"/>
        <w:numPr>
          <w:ilvl w:val="0"/>
          <w:numId w:val="5"/>
        </w:numPr>
        <w:spacing w:before="0" w:beforeAutospacing="0" w:after="0" w:afterAutospacing="0"/>
        <w:rPr>
          <w:rFonts w:ascii="Arial" w:hAnsi="Arial" w:cs="Arial"/>
        </w:rPr>
      </w:pPr>
      <w:r w:rsidRPr="00015703">
        <w:rPr>
          <w:rFonts w:ascii="Arial" w:hAnsi="Arial" w:cs="Arial"/>
        </w:rPr>
        <w:t>Die Erfahrung zeigt, dass Führungen bei Teilnehmenden unter 18 Jahren eine äusserst sorgfältige Vorbereitung erfordert und sich immer am Interesse der Jugendlichen ausrichten soll. In jedem Fall soll das Bedürfnis für eine Besichtigung und Informationsveranstaltung von Seiten der Jugendlichen kommen.</w:t>
      </w:r>
    </w:p>
    <w:p w:rsidR="00340B30" w:rsidRPr="00015703" w:rsidRDefault="00340B30" w:rsidP="00340B30">
      <w:pPr>
        <w:pStyle w:val="NormalWeb"/>
        <w:spacing w:before="0" w:beforeAutospacing="0" w:after="0" w:afterAutospacing="0"/>
        <w:rPr>
          <w:rFonts w:ascii="Arial" w:hAnsi="Arial" w:cs="Arial"/>
        </w:rPr>
      </w:pPr>
    </w:p>
    <w:p w:rsidR="00340B30" w:rsidRPr="00015703" w:rsidRDefault="00340B30" w:rsidP="00340B30">
      <w:pPr>
        <w:pStyle w:val="NormalWeb"/>
        <w:spacing w:before="0" w:beforeAutospacing="0" w:after="0" w:afterAutospacing="0"/>
        <w:rPr>
          <w:rFonts w:ascii="Arial" w:hAnsi="Arial" w:cs="Arial"/>
        </w:rPr>
      </w:pPr>
      <w:r w:rsidRPr="00015703">
        <w:rPr>
          <w:rFonts w:ascii="Arial" w:hAnsi="Arial" w:cs="Arial"/>
        </w:rPr>
        <w:t xml:space="preserve">Wenn Sie mit obenstehenden Bedingungen einverstanden sind, erwarten wir gerne Ihre schriftliche, definitive Anmeldung mit beiliegendem Formular. Sie erhalten dann von uns eine Rechnung. </w:t>
      </w:r>
    </w:p>
    <w:p w:rsidR="00340B30" w:rsidRPr="00015703" w:rsidRDefault="00340B30" w:rsidP="00340B30">
      <w:pPr>
        <w:pStyle w:val="NormalWeb"/>
        <w:spacing w:before="0" w:beforeAutospacing="0" w:after="0" w:afterAutospacing="0"/>
        <w:rPr>
          <w:rFonts w:ascii="Arial" w:hAnsi="Arial" w:cs="Arial"/>
        </w:rPr>
      </w:pPr>
    </w:p>
    <w:p w:rsidR="00340B30" w:rsidRPr="00015703" w:rsidRDefault="00340B30" w:rsidP="00340B30">
      <w:pPr>
        <w:pStyle w:val="NormalWeb"/>
        <w:spacing w:before="0" w:beforeAutospacing="0" w:after="0" w:afterAutospacing="0"/>
        <w:rPr>
          <w:rFonts w:ascii="Arial" w:hAnsi="Arial" w:cs="Arial"/>
        </w:rPr>
      </w:pPr>
      <w:r w:rsidRPr="00015703">
        <w:rPr>
          <w:rFonts w:ascii="Arial" w:hAnsi="Arial" w:cs="Arial"/>
        </w:rPr>
        <w:t>Freundliche Grüsse</w:t>
      </w:r>
    </w:p>
    <w:p w:rsidR="00340B30" w:rsidRPr="00015703" w:rsidRDefault="00340B30" w:rsidP="00340B30">
      <w:pPr>
        <w:pStyle w:val="NormalWeb"/>
        <w:spacing w:before="0" w:beforeAutospacing="0" w:after="0" w:afterAutospacing="0"/>
        <w:rPr>
          <w:rFonts w:ascii="Arial" w:hAnsi="Arial" w:cs="Arial"/>
          <w:b/>
        </w:rPr>
      </w:pPr>
      <w:r w:rsidRPr="00015703">
        <w:rPr>
          <w:rFonts w:ascii="Arial" w:hAnsi="Arial" w:cs="Arial"/>
          <w:b/>
        </w:rPr>
        <w:t>Zürcher Lighthouse</w:t>
      </w:r>
    </w:p>
    <w:p w:rsidR="00340B30" w:rsidRPr="00015703" w:rsidRDefault="00340B30" w:rsidP="00340B30">
      <w:pPr>
        <w:pStyle w:val="NormalWeb"/>
        <w:spacing w:before="0" w:beforeAutospacing="0" w:after="0" w:afterAutospacing="0"/>
        <w:jc w:val="both"/>
        <w:rPr>
          <w:rFonts w:ascii="Arial" w:hAnsi="Arial" w:cs="Arial"/>
        </w:rPr>
      </w:pPr>
      <w:r w:rsidRPr="00015703">
        <w:rPr>
          <w:rFonts w:ascii="Arial" w:hAnsi="Arial" w:cs="Arial"/>
        </w:rPr>
        <w:br w:type="page"/>
      </w:r>
    </w:p>
    <w:p w:rsidR="00340B30" w:rsidRPr="00015703" w:rsidRDefault="00340B30" w:rsidP="00340B30">
      <w:pPr>
        <w:pStyle w:val="NormalWeb"/>
        <w:spacing w:before="0" w:beforeAutospacing="0" w:after="0" w:afterAutospacing="0"/>
        <w:jc w:val="both"/>
        <w:rPr>
          <w:rFonts w:ascii="Arial" w:hAnsi="Arial" w:cs="Arial"/>
          <w:b/>
          <w:bCs/>
        </w:rPr>
      </w:pPr>
      <w:r w:rsidRPr="00015703">
        <w:rPr>
          <w:rFonts w:ascii="Arial" w:hAnsi="Arial" w:cs="Arial"/>
          <w:b/>
          <w:bCs/>
        </w:rPr>
        <w:lastRenderedPageBreak/>
        <w:t>Anmeldeformu</w:t>
      </w:r>
      <w:r w:rsidR="00B93586">
        <w:rPr>
          <w:rFonts w:ascii="Arial" w:hAnsi="Arial" w:cs="Arial"/>
          <w:b/>
          <w:bCs/>
        </w:rPr>
        <w:t xml:space="preserve">lar für Hausführungen im </w:t>
      </w:r>
      <w:r w:rsidRPr="00015703">
        <w:rPr>
          <w:rFonts w:ascii="Arial" w:hAnsi="Arial" w:cs="Arial"/>
          <w:b/>
          <w:bCs/>
        </w:rPr>
        <w:t>Zürcher Lighthouse</w:t>
      </w:r>
    </w:p>
    <w:p w:rsidR="00340B30" w:rsidRPr="00015703" w:rsidRDefault="00340B30" w:rsidP="00340B30">
      <w:pPr>
        <w:pStyle w:val="NormalWeb"/>
        <w:spacing w:before="0" w:beforeAutospacing="0" w:after="0" w:afterAutospacing="0"/>
        <w:jc w:val="both"/>
        <w:rPr>
          <w:rFonts w:ascii="Arial" w:hAnsi="Arial" w:cs="Arial"/>
          <w:b/>
          <w:bCs/>
        </w:rPr>
      </w:pPr>
    </w:p>
    <w:p w:rsidR="00340B30" w:rsidRPr="00015703" w:rsidRDefault="00340B30" w:rsidP="00340B30">
      <w:pPr>
        <w:pStyle w:val="NormalWeb"/>
        <w:spacing w:before="0" w:beforeAutospacing="0" w:after="0" w:afterAutospacing="0"/>
        <w:rPr>
          <w:rFonts w:ascii="Arial" w:hAnsi="Arial" w:cs="Arial"/>
        </w:rPr>
      </w:pPr>
      <w:r w:rsidRPr="00015703">
        <w:rPr>
          <w:rFonts w:ascii="Arial" w:hAnsi="Arial" w:cs="Arial"/>
        </w:rPr>
        <w:t>Bitte senden Sie das ausgefü</w:t>
      </w:r>
      <w:r w:rsidR="00B93586">
        <w:rPr>
          <w:rFonts w:ascii="Arial" w:hAnsi="Arial" w:cs="Arial"/>
        </w:rPr>
        <w:t xml:space="preserve">llte Anmeldeformular an: </w:t>
      </w:r>
      <w:r w:rsidRPr="00015703">
        <w:rPr>
          <w:rFonts w:ascii="Arial" w:hAnsi="Arial" w:cs="Arial"/>
        </w:rPr>
        <w:t>Zürcher Lighthouse, Hausführungen, Carmenstrasse 42, 8032 Zürich, per Fax: 044/265 38 22 oder per E-Mail an:</w:t>
      </w:r>
    </w:p>
    <w:p w:rsidR="00340B30" w:rsidRPr="00015703" w:rsidRDefault="00B93586" w:rsidP="00340B30">
      <w:pPr>
        <w:pStyle w:val="NormalWeb"/>
        <w:spacing w:before="0" w:beforeAutospacing="0" w:after="0" w:afterAutospacing="0"/>
        <w:rPr>
          <w:rFonts w:ascii="Arial" w:hAnsi="Arial" w:cs="Arial"/>
        </w:rPr>
      </w:pPr>
      <w:hyperlink r:id="rId7" w:history="1">
        <w:r w:rsidRPr="001A28F1">
          <w:rPr>
            <w:rStyle w:val="Hyperlink"/>
            <w:rFonts w:ascii="Arial" w:hAnsi="Arial" w:cs="Arial"/>
          </w:rPr>
          <w:t>info@zuercher-lighthouse.ch</w:t>
        </w:r>
      </w:hyperlink>
      <w:r>
        <w:rPr>
          <w:rFonts w:ascii="Arial" w:hAnsi="Arial" w:cs="Arial"/>
        </w:rPr>
        <w:t xml:space="preserve"> </w:t>
      </w:r>
    </w:p>
    <w:p w:rsidR="00340B30" w:rsidRPr="00015703" w:rsidRDefault="00340B30" w:rsidP="00340B30">
      <w:pPr>
        <w:pStyle w:val="NormalWeb"/>
        <w:spacing w:before="0" w:beforeAutospacing="0" w:after="0" w:afterAutospacing="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5144"/>
      </w:tblGrid>
      <w:tr w:rsidR="00340B30" w:rsidRPr="00015703" w:rsidTr="004B2038">
        <w:tc>
          <w:tcPr>
            <w:tcW w:w="4606" w:type="dxa"/>
          </w:tcPr>
          <w:p w:rsidR="00340B30" w:rsidRPr="00015703" w:rsidRDefault="00340B30" w:rsidP="004B2038">
            <w:pPr>
              <w:pStyle w:val="NormalWeb"/>
              <w:spacing w:before="0" w:beforeAutospacing="0" w:after="0" w:afterAutospacing="0"/>
              <w:rPr>
                <w:rFonts w:ascii="Arial" w:hAnsi="Arial" w:cs="Arial"/>
              </w:rPr>
            </w:pPr>
            <w:r w:rsidRPr="00015703">
              <w:rPr>
                <w:rFonts w:ascii="Arial" w:hAnsi="Arial" w:cs="Arial"/>
              </w:rPr>
              <w:t>angemeldete Gruppe:</w:t>
            </w:r>
          </w:p>
          <w:p w:rsidR="00340B30" w:rsidRPr="00015703" w:rsidRDefault="00340B30" w:rsidP="004B2038">
            <w:pPr>
              <w:pStyle w:val="NormalWeb"/>
              <w:spacing w:before="0" w:beforeAutospacing="0" w:after="0" w:afterAutospacing="0"/>
              <w:rPr>
                <w:rFonts w:ascii="Arial" w:hAnsi="Arial" w:cs="Arial"/>
              </w:rPr>
            </w:pPr>
            <w:r w:rsidRPr="00015703">
              <w:rPr>
                <w:rFonts w:ascii="Arial" w:hAnsi="Arial" w:cs="Arial"/>
              </w:rPr>
              <w:fldChar w:fldCharType="begin">
                <w:ffData>
                  <w:name w:val="Text1"/>
                  <w:enabled/>
                  <w:calcOnExit w:val="0"/>
                  <w:textInput/>
                </w:ffData>
              </w:fldChar>
            </w:r>
            <w:bookmarkStart w:id="0" w:name="Text1"/>
            <w:r w:rsidRPr="00015703">
              <w:rPr>
                <w:rFonts w:ascii="Arial" w:hAnsi="Arial" w:cs="Arial"/>
              </w:rPr>
              <w:instrText xml:space="preserve"> FORMTEXT </w:instrText>
            </w:r>
            <w:r w:rsidRPr="00015703">
              <w:rPr>
                <w:rFonts w:ascii="Arial" w:hAnsi="Arial" w:cs="Arial"/>
              </w:rPr>
            </w:r>
            <w:r w:rsidRPr="00015703">
              <w:rPr>
                <w:rFonts w:ascii="Arial" w:hAnsi="Arial" w:cs="Arial"/>
              </w:rPr>
              <w:fldChar w:fldCharType="separate"/>
            </w:r>
            <w:r w:rsidRPr="00015703">
              <w:rPr>
                <w:rFonts w:ascii="Arial" w:hAnsi="Arial" w:cs="Arial"/>
                <w:noProof/>
              </w:rPr>
              <w:t> </w:t>
            </w:r>
            <w:r w:rsidRPr="00015703">
              <w:rPr>
                <w:rFonts w:ascii="Arial" w:hAnsi="Arial" w:cs="Arial"/>
                <w:noProof/>
              </w:rPr>
              <w:t> </w:t>
            </w:r>
            <w:r w:rsidRPr="00015703">
              <w:rPr>
                <w:rFonts w:ascii="Arial" w:hAnsi="Arial" w:cs="Arial"/>
                <w:noProof/>
              </w:rPr>
              <w:t> </w:t>
            </w:r>
            <w:r w:rsidRPr="00015703">
              <w:rPr>
                <w:rFonts w:ascii="Arial" w:hAnsi="Arial" w:cs="Arial"/>
                <w:noProof/>
              </w:rPr>
              <w:t> </w:t>
            </w:r>
            <w:r w:rsidRPr="00015703">
              <w:rPr>
                <w:rFonts w:ascii="Arial" w:hAnsi="Arial" w:cs="Arial"/>
                <w:noProof/>
              </w:rPr>
              <w:t> </w:t>
            </w:r>
            <w:r w:rsidRPr="00015703">
              <w:rPr>
                <w:rFonts w:ascii="Arial" w:hAnsi="Arial" w:cs="Arial"/>
              </w:rPr>
              <w:fldChar w:fldCharType="end"/>
            </w:r>
            <w:bookmarkEnd w:id="0"/>
          </w:p>
          <w:p w:rsidR="00340B30" w:rsidRPr="00015703" w:rsidRDefault="00340B30" w:rsidP="004B2038">
            <w:pPr>
              <w:pStyle w:val="NormalWeb"/>
              <w:spacing w:before="0" w:beforeAutospacing="0" w:after="0" w:afterAutospacing="0"/>
              <w:rPr>
                <w:rFonts w:ascii="Arial" w:hAnsi="Arial" w:cs="Arial"/>
              </w:rPr>
            </w:pPr>
            <w:r w:rsidRPr="00015703">
              <w:rPr>
                <w:rFonts w:ascii="Arial" w:hAnsi="Arial" w:cs="Arial"/>
              </w:rPr>
              <w:fldChar w:fldCharType="begin">
                <w:ffData>
                  <w:name w:val="Text2"/>
                  <w:enabled/>
                  <w:calcOnExit w:val="0"/>
                  <w:textInput/>
                </w:ffData>
              </w:fldChar>
            </w:r>
            <w:bookmarkStart w:id="1" w:name="Text2"/>
            <w:r w:rsidRPr="00015703">
              <w:rPr>
                <w:rFonts w:ascii="Arial" w:hAnsi="Arial" w:cs="Arial"/>
              </w:rPr>
              <w:instrText xml:space="preserve"> FORMTEXT </w:instrText>
            </w:r>
            <w:r w:rsidRPr="00015703">
              <w:rPr>
                <w:rFonts w:ascii="Arial" w:hAnsi="Arial" w:cs="Arial"/>
              </w:rPr>
            </w:r>
            <w:r w:rsidRPr="00015703">
              <w:rPr>
                <w:rFonts w:ascii="Arial" w:hAnsi="Arial" w:cs="Arial"/>
              </w:rPr>
              <w:fldChar w:fldCharType="separate"/>
            </w:r>
            <w:r w:rsidRPr="00015703">
              <w:rPr>
                <w:rFonts w:ascii="Arial" w:hAnsi="Arial" w:cs="Arial"/>
                <w:noProof/>
              </w:rPr>
              <w:t> </w:t>
            </w:r>
            <w:r w:rsidRPr="00015703">
              <w:rPr>
                <w:rFonts w:ascii="Arial" w:hAnsi="Arial" w:cs="Arial"/>
                <w:noProof/>
              </w:rPr>
              <w:t> </w:t>
            </w:r>
            <w:r w:rsidRPr="00015703">
              <w:rPr>
                <w:rFonts w:ascii="Arial" w:hAnsi="Arial" w:cs="Arial"/>
                <w:noProof/>
              </w:rPr>
              <w:t> </w:t>
            </w:r>
            <w:r w:rsidRPr="00015703">
              <w:rPr>
                <w:rFonts w:ascii="Arial" w:hAnsi="Arial" w:cs="Arial"/>
                <w:noProof/>
              </w:rPr>
              <w:t> </w:t>
            </w:r>
            <w:r w:rsidRPr="00015703">
              <w:rPr>
                <w:rFonts w:ascii="Arial" w:hAnsi="Arial" w:cs="Arial"/>
                <w:noProof/>
              </w:rPr>
              <w:t> </w:t>
            </w:r>
            <w:r w:rsidRPr="00015703">
              <w:rPr>
                <w:rFonts w:ascii="Arial" w:hAnsi="Arial" w:cs="Arial"/>
              </w:rPr>
              <w:fldChar w:fldCharType="end"/>
            </w:r>
            <w:bookmarkEnd w:id="1"/>
          </w:p>
          <w:p w:rsidR="00340B30" w:rsidRPr="00015703" w:rsidRDefault="00340B30" w:rsidP="004B2038">
            <w:pPr>
              <w:pStyle w:val="NormalWeb"/>
              <w:spacing w:before="0" w:beforeAutospacing="0" w:after="0" w:afterAutospacing="0"/>
              <w:rPr>
                <w:rFonts w:ascii="Arial" w:hAnsi="Arial" w:cs="Arial"/>
              </w:rPr>
            </w:pPr>
            <w:r w:rsidRPr="00015703">
              <w:rPr>
                <w:rFonts w:ascii="Arial" w:hAnsi="Arial" w:cs="Arial"/>
              </w:rPr>
              <w:fldChar w:fldCharType="begin">
                <w:ffData>
                  <w:name w:val="Text3"/>
                  <w:enabled/>
                  <w:calcOnExit w:val="0"/>
                  <w:textInput/>
                </w:ffData>
              </w:fldChar>
            </w:r>
            <w:bookmarkStart w:id="2" w:name="Text3"/>
            <w:r w:rsidRPr="00015703">
              <w:rPr>
                <w:rFonts w:ascii="Arial" w:hAnsi="Arial" w:cs="Arial"/>
              </w:rPr>
              <w:instrText xml:space="preserve"> FORMTEXT </w:instrText>
            </w:r>
            <w:r w:rsidRPr="00015703">
              <w:rPr>
                <w:rFonts w:ascii="Arial" w:hAnsi="Arial" w:cs="Arial"/>
              </w:rPr>
            </w:r>
            <w:r w:rsidRPr="00015703">
              <w:rPr>
                <w:rFonts w:ascii="Arial" w:hAnsi="Arial" w:cs="Arial"/>
              </w:rPr>
              <w:fldChar w:fldCharType="separate"/>
            </w:r>
            <w:r w:rsidRPr="00015703">
              <w:rPr>
                <w:rFonts w:ascii="Arial" w:hAnsi="Arial" w:cs="Arial"/>
                <w:noProof/>
              </w:rPr>
              <w:t> </w:t>
            </w:r>
            <w:r w:rsidRPr="00015703">
              <w:rPr>
                <w:rFonts w:ascii="Arial" w:hAnsi="Arial" w:cs="Arial"/>
                <w:noProof/>
              </w:rPr>
              <w:t> </w:t>
            </w:r>
            <w:r w:rsidRPr="00015703">
              <w:rPr>
                <w:rFonts w:ascii="Arial" w:hAnsi="Arial" w:cs="Arial"/>
                <w:noProof/>
              </w:rPr>
              <w:t> </w:t>
            </w:r>
            <w:r w:rsidRPr="00015703">
              <w:rPr>
                <w:rFonts w:ascii="Arial" w:hAnsi="Arial" w:cs="Arial"/>
                <w:noProof/>
              </w:rPr>
              <w:t> </w:t>
            </w:r>
            <w:r w:rsidRPr="00015703">
              <w:rPr>
                <w:rFonts w:ascii="Arial" w:hAnsi="Arial" w:cs="Arial"/>
                <w:noProof/>
              </w:rPr>
              <w:t> </w:t>
            </w:r>
            <w:r w:rsidRPr="00015703">
              <w:rPr>
                <w:rFonts w:ascii="Arial" w:hAnsi="Arial" w:cs="Arial"/>
              </w:rPr>
              <w:fldChar w:fldCharType="end"/>
            </w:r>
            <w:bookmarkEnd w:id="2"/>
          </w:p>
          <w:p w:rsidR="00340B30" w:rsidRPr="00015703" w:rsidRDefault="00340B30" w:rsidP="004B2038">
            <w:pPr>
              <w:pStyle w:val="NormalWeb"/>
              <w:spacing w:before="0" w:beforeAutospacing="0" w:after="0" w:afterAutospacing="0"/>
              <w:rPr>
                <w:rFonts w:ascii="Arial" w:hAnsi="Arial" w:cs="Arial"/>
              </w:rPr>
            </w:pPr>
            <w:r w:rsidRPr="00015703">
              <w:rPr>
                <w:rFonts w:ascii="Arial" w:hAnsi="Arial" w:cs="Arial"/>
              </w:rPr>
              <w:fldChar w:fldCharType="begin">
                <w:ffData>
                  <w:name w:val="Text4"/>
                  <w:enabled/>
                  <w:calcOnExit w:val="0"/>
                  <w:textInput/>
                </w:ffData>
              </w:fldChar>
            </w:r>
            <w:bookmarkStart w:id="3" w:name="Text4"/>
            <w:r w:rsidRPr="00015703">
              <w:rPr>
                <w:rFonts w:ascii="Arial" w:hAnsi="Arial" w:cs="Arial"/>
              </w:rPr>
              <w:instrText xml:space="preserve"> FORMTEXT </w:instrText>
            </w:r>
            <w:r w:rsidRPr="00015703">
              <w:rPr>
                <w:rFonts w:ascii="Arial" w:hAnsi="Arial" w:cs="Arial"/>
              </w:rPr>
            </w:r>
            <w:r w:rsidRPr="00015703">
              <w:rPr>
                <w:rFonts w:ascii="Arial" w:hAnsi="Arial" w:cs="Arial"/>
              </w:rPr>
              <w:fldChar w:fldCharType="separate"/>
            </w:r>
            <w:r w:rsidRPr="00015703">
              <w:rPr>
                <w:rFonts w:ascii="Arial" w:hAnsi="Arial" w:cs="Arial"/>
                <w:noProof/>
              </w:rPr>
              <w:t> </w:t>
            </w:r>
            <w:r w:rsidRPr="00015703">
              <w:rPr>
                <w:rFonts w:ascii="Arial" w:hAnsi="Arial" w:cs="Arial"/>
                <w:noProof/>
              </w:rPr>
              <w:t> </w:t>
            </w:r>
            <w:r w:rsidRPr="00015703">
              <w:rPr>
                <w:rFonts w:ascii="Arial" w:hAnsi="Arial" w:cs="Arial"/>
                <w:noProof/>
              </w:rPr>
              <w:t> </w:t>
            </w:r>
            <w:r w:rsidRPr="00015703">
              <w:rPr>
                <w:rFonts w:ascii="Arial" w:hAnsi="Arial" w:cs="Arial"/>
                <w:noProof/>
              </w:rPr>
              <w:t> </w:t>
            </w:r>
            <w:r w:rsidRPr="00015703">
              <w:rPr>
                <w:rFonts w:ascii="Arial" w:hAnsi="Arial" w:cs="Arial"/>
                <w:noProof/>
              </w:rPr>
              <w:t> </w:t>
            </w:r>
            <w:r w:rsidRPr="00015703">
              <w:rPr>
                <w:rFonts w:ascii="Arial" w:hAnsi="Arial" w:cs="Arial"/>
              </w:rPr>
              <w:fldChar w:fldCharType="end"/>
            </w:r>
            <w:bookmarkEnd w:id="3"/>
          </w:p>
          <w:p w:rsidR="00340B30" w:rsidRPr="00015703" w:rsidRDefault="00340B30" w:rsidP="004B2038">
            <w:pPr>
              <w:pStyle w:val="NormalWeb"/>
              <w:spacing w:before="0" w:beforeAutospacing="0" w:after="0" w:afterAutospacing="0"/>
              <w:rPr>
                <w:rFonts w:ascii="Arial" w:hAnsi="Arial" w:cs="Arial"/>
              </w:rPr>
            </w:pPr>
            <w:r w:rsidRPr="00015703">
              <w:rPr>
                <w:rFonts w:ascii="Arial" w:hAnsi="Arial" w:cs="Arial"/>
              </w:rPr>
              <w:fldChar w:fldCharType="begin">
                <w:ffData>
                  <w:name w:val="Text5"/>
                  <w:enabled/>
                  <w:calcOnExit w:val="0"/>
                  <w:textInput/>
                </w:ffData>
              </w:fldChar>
            </w:r>
            <w:bookmarkStart w:id="4" w:name="Text5"/>
            <w:r w:rsidRPr="00015703">
              <w:rPr>
                <w:rFonts w:ascii="Arial" w:hAnsi="Arial" w:cs="Arial"/>
              </w:rPr>
              <w:instrText xml:space="preserve"> FORMTEXT </w:instrText>
            </w:r>
            <w:r w:rsidRPr="00015703">
              <w:rPr>
                <w:rFonts w:ascii="Arial" w:hAnsi="Arial" w:cs="Arial"/>
              </w:rPr>
            </w:r>
            <w:r w:rsidRPr="00015703">
              <w:rPr>
                <w:rFonts w:ascii="Arial" w:hAnsi="Arial" w:cs="Arial"/>
              </w:rPr>
              <w:fldChar w:fldCharType="separate"/>
            </w:r>
            <w:r w:rsidRPr="00015703">
              <w:rPr>
                <w:rFonts w:ascii="Arial" w:hAnsi="Arial" w:cs="Arial"/>
                <w:noProof/>
              </w:rPr>
              <w:t> </w:t>
            </w:r>
            <w:r w:rsidRPr="00015703">
              <w:rPr>
                <w:rFonts w:ascii="Arial" w:hAnsi="Arial" w:cs="Arial"/>
                <w:noProof/>
              </w:rPr>
              <w:t> </w:t>
            </w:r>
            <w:r w:rsidRPr="00015703">
              <w:rPr>
                <w:rFonts w:ascii="Arial" w:hAnsi="Arial" w:cs="Arial"/>
                <w:noProof/>
              </w:rPr>
              <w:t> </w:t>
            </w:r>
            <w:r w:rsidRPr="00015703">
              <w:rPr>
                <w:rFonts w:ascii="Arial" w:hAnsi="Arial" w:cs="Arial"/>
                <w:noProof/>
              </w:rPr>
              <w:t> </w:t>
            </w:r>
            <w:r w:rsidRPr="00015703">
              <w:rPr>
                <w:rFonts w:ascii="Arial" w:hAnsi="Arial" w:cs="Arial"/>
                <w:noProof/>
              </w:rPr>
              <w:t> </w:t>
            </w:r>
            <w:r w:rsidRPr="00015703">
              <w:rPr>
                <w:rFonts w:ascii="Arial" w:hAnsi="Arial" w:cs="Arial"/>
              </w:rPr>
              <w:fldChar w:fldCharType="end"/>
            </w:r>
            <w:bookmarkEnd w:id="4"/>
          </w:p>
          <w:p w:rsidR="00340B30" w:rsidRPr="00015703" w:rsidRDefault="00340B30" w:rsidP="004B2038">
            <w:pPr>
              <w:pStyle w:val="NormalWeb"/>
              <w:spacing w:before="0" w:beforeAutospacing="0" w:after="0" w:afterAutospacing="0"/>
              <w:rPr>
                <w:rFonts w:ascii="Arial" w:hAnsi="Arial" w:cs="Arial"/>
              </w:rPr>
            </w:pPr>
          </w:p>
        </w:tc>
        <w:tc>
          <w:tcPr>
            <w:tcW w:w="5144" w:type="dxa"/>
          </w:tcPr>
          <w:p w:rsidR="00340B30" w:rsidRPr="00015703" w:rsidRDefault="00340B30" w:rsidP="004B2038">
            <w:pPr>
              <w:pStyle w:val="NormalWeb"/>
              <w:rPr>
                <w:rFonts w:ascii="Arial" w:hAnsi="Arial" w:cs="Arial"/>
              </w:rPr>
            </w:pPr>
            <w:r w:rsidRPr="00015703">
              <w:rPr>
                <w:rFonts w:ascii="Arial" w:hAnsi="Arial" w:cs="Arial"/>
              </w:rPr>
              <w:t xml:space="preserve">Verantwortliche Ansprechperson Ihrer Institution: </w:t>
            </w:r>
            <w:r w:rsidRPr="00015703">
              <w:rPr>
                <w:rFonts w:ascii="Arial" w:hAnsi="Arial" w:cs="Arial"/>
              </w:rPr>
              <w:fldChar w:fldCharType="begin">
                <w:ffData>
                  <w:name w:val="Text6"/>
                  <w:enabled/>
                  <w:calcOnExit w:val="0"/>
                  <w:textInput/>
                </w:ffData>
              </w:fldChar>
            </w:r>
            <w:bookmarkStart w:id="5" w:name="Text6"/>
            <w:r w:rsidRPr="00015703">
              <w:rPr>
                <w:rFonts w:ascii="Arial" w:hAnsi="Arial" w:cs="Arial"/>
              </w:rPr>
              <w:instrText xml:space="preserve"> FORMTEXT </w:instrText>
            </w:r>
            <w:r w:rsidRPr="00015703">
              <w:rPr>
                <w:rFonts w:ascii="Arial" w:hAnsi="Arial" w:cs="Arial"/>
              </w:rPr>
            </w:r>
            <w:r w:rsidRPr="00015703">
              <w:rPr>
                <w:rFonts w:ascii="Arial" w:hAnsi="Arial" w:cs="Arial"/>
              </w:rPr>
              <w:fldChar w:fldCharType="separate"/>
            </w:r>
            <w:r w:rsidRPr="00015703">
              <w:rPr>
                <w:rFonts w:ascii="Arial" w:hAnsi="Arial" w:cs="Arial"/>
                <w:noProof/>
              </w:rPr>
              <w:t> </w:t>
            </w:r>
            <w:r w:rsidRPr="00015703">
              <w:rPr>
                <w:rFonts w:ascii="Arial" w:hAnsi="Arial" w:cs="Arial"/>
                <w:noProof/>
              </w:rPr>
              <w:t> </w:t>
            </w:r>
            <w:r w:rsidRPr="00015703">
              <w:rPr>
                <w:rFonts w:ascii="Arial" w:hAnsi="Arial" w:cs="Arial"/>
                <w:noProof/>
              </w:rPr>
              <w:t> </w:t>
            </w:r>
            <w:r w:rsidRPr="00015703">
              <w:rPr>
                <w:rFonts w:ascii="Arial" w:hAnsi="Arial" w:cs="Arial"/>
                <w:noProof/>
              </w:rPr>
              <w:t> </w:t>
            </w:r>
            <w:r w:rsidRPr="00015703">
              <w:rPr>
                <w:rFonts w:ascii="Arial" w:hAnsi="Arial" w:cs="Arial"/>
                <w:noProof/>
              </w:rPr>
              <w:t> </w:t>
            </w:r>
            <w:r w:rsidRPr="00015703">
              <w:rPr>
                <w:rFonts w:ascii="Arial" w:hAnsi="Arial" w:cs="Arial"/>
              </w:rPr>
              <w:fldChar w:fldCharType="end"/>
            </w:r>
            <w:bookmarkEnd w:id="5"/>
          </w:p>
          <w:p w:rsidR="00340B30" w:rsidRPr="00015703" w:rsidRDefault="00340B30" w:rsidP="004B2038">
            <w:pPr>
              <w:pStyle w:val="NormalWeb"/>
              <w:rPr>
                <w:rFonts w:ascii="Arial" w:hAnsi="Arial" w:cs="Arial"/>
              </w:rPr>
            </w:pPr>
            <w:r w:rsidRPr="00015703">
              <w:rPr>
                <w:rFonts w:ascii="Arial" w:hAnsi="Arial" w:cs="Arial"/>
              </w:rPr>
              <w:t xml:space="preserve">Tel: </w:t>
            </w:r>
            <w:r w:rsidRPr="00015703">
              <w:rPr>
                <w:rFonts w:ascii="Arial" w:hAnsi="Arial" w:cs="Arial"/>
              </w:rPr>
              <w:fldChar w:fldCharType="begin">
                <w:ffData>
                  <w:name w:val="Text7"/>
                  <w:enabled/>
                  <w:calcOnExit w:val="0"/>
                  <w:textInput/>
                </w:ffData>
              </w:fldChar>
            </w:r>
            <w:bookmarkStart w:id="6" w:name="Text7"/>
            <w:r w:rsidRPr="00015703">
              <w:rPr>
                <w:rFonts w:ascii="Arial" w:hAnsi="Arial" w:cs="Arial"/>
              </w:rPr>
              <w:instrText xml:space="preserve"> FORMTEXT </w:instrText>
            </w:r>
            <w:r w:rsidRPr="00015703">
              <w:rPr>
                <w:rFonts w:ascii="Arial" w:hAnsi="Arial" w:cs="Arial"/>
              </w:rPr>
            </w:r>
            <w:r w:rsidRPr="00015703">
              <w:rPr>
                <w:rFonts w:ascii="Arial" w:hAnsi="Arial" w:cs="Arial"/>
              </w:rPr>
              <w:fldChar w:fldCharType="separate"/>
            </w:r>
            <w:r w:rsidRPr="00015703">
              <w:rPr>
                <w:rFonts w:ascii="Arial" w:hAnsi="Arial" w:cs="Arial"/>
                <w:noProof/>
              </w:rPr>
              <w:t> </w:t>
            </w:r>
            <w:r w:rsidRPr="00015703">
              <w:rPr>
                <w:rFonts w:ascii="Arial" w:hAnsi="Arial" w:cs="Arial"/>
                <w:noProof/>
              </w:rPr>
              <w:t> </w:t>
            </w:r>
            <w:r w:rsidRPr="00015703">
              <w:rPr>
                <w:rFonts w:ascii="Arial" w:hAnsi="Arial" w:cs="Arial"/>
                <w:noProof/>
              </w:rPr>
              <w:t> </w:t>
            </w:r>
            <w:r w:rsidRPr="00015703">
              <w:rPr>
                <w:rFonts w:ascii="Arial" w:hAnsi="Arial" w:cs="Arial"/>
                <w:noProof/>
              </w:rPr>
              <w:t> </w:t>
            </w:r>
            <w:r w:rsidRPr="00015703">
              <w:rPr>
                <w:rFonts w:ascii="Arial" w:hAnsi="Arial" w:cs="Arial"/>
                <w:noProof/>
              </w:rPr>
              <w:t> </w:t>
            </w:r>
            <w:r w:rsidRPr="00015703">
              <w:rPr>
                <w:rFonts w:ascii="Arial" w:hAnsi="Arial" w:cs="Arial"/>
              </w:rPr>
              <w:fldChar w:fldCharType="end"/>
            </w:r>
            <w:bookmarkEnd w:id="6"/>
          </w:p>
          <w:p w:rsidR="00340B30" w:rsidRPr="00015703" w:rsidRDefault="00340B30" w:rsidP="004B2038">
            <w:pPr>
              <w:pStyle w:val="NormalWeb"/>
              <w:rPr>
                <w:rFonts w:ascii="Arial" w:hAnsi="Arial" w:cs="Arial"/>
              </w:rPr>
            </w:pPr>
            <w:r w:rsidRPr="00015703">
              <w:rPr>
                <w:rFonts w:ascii="Arial" w:hAnsi="Arial" w:cs="Arial"/>
              </w:rPr>
              <w:t xml:space="preserve">Adresse: </w:t>
            </w:r>
            <w:r w:rsidRPr="00015703">
              <w:rPr>
                <w:rFonts w:ascii="Arial" w:hAnsi="Arial" w:cs="Arial"/>
              </w:rPr>
              <w:fldChar w:fldCharType="begin">
                <w:ffData>
                  <w:name w:val="Text8"/>
                  <w:enabled/>
                  <w:calcOnExit w:val="0"/>
                  <w:textInput/>
                </w:ffData>
              </w:fldChar>
            </w:r>
            <w:bookmarkStart w:id="7" w:name="Text8"/>
            <w:r w:rsidRPr="00015703">
              <w:rPr>
                <w:rFonts w:ascii="Arial" w:hAnsi="Arial" w:cs="Arial"/>
              </w:rPr>
              <w:instrText xml:space="preserve"> FORMTEXT </w:instrText>
            </w:r>
            <w:r w:rsidRPr="00015703">
              <w:rPr>
                <w:rFonts w:ascii="Arial" w:hAnsi="Arial" w:cs="Arial"/>
              </w:rPr>
            </w:r>
            <w:r w:rsidRPr="00015703">
              <w:rPr>
                <w:rFonts w:ascii="Arial" w:hAnsi="Arial" w:cs="Arial"/>
              </w:rPr>
              <w:fldChar w:fldCharType="separate"/>
            </w:r>
            <w:r w:rsidRPr="00015703">
              <w:rPr>
                <w:rFonts w:ascii="Arial" w:hAnsi="Arial" w:cs="Arial"/>
                <w:noProof/>
              </w:rPr>
              <w:t> </w:t>
            </w:r>
            <w:r w:rsidRPr="00015703">
              <w:rPr>
                <w:rFonts w:ascii="Arial" w:hAnsi="Arial" w:cs="Arial"/>
                <w:noProof/>
              </w:rPr>
              <w:t> </w:t>
            </w:r>
            <w:r w:rsidRPr="00015703">
              <w:rPr>
                <w:rFonts w:ascii="Arial" w:hAnsi="Arial" w:cs="Arial"/>
                <w:noProof/>
              </w:rPr>
              <w:t> </w:t>
            </w:r>
            <w:r w:rsidRPr="00015703">
              <w:rPr>
                <w:rFonts w:ascii="Arial" w:hAnsi="Arial" w:cs="Arial"/>
                <w:noProof/>
              </w:rPr>
              <w:t> </w:t>
            </w:r>
            <w:r w:rsidRPr="00015703">
              <w:rPr>
                <w:rFonts w:ascii="Arial" w:hAnsi="Arial" w:cs="Arial"/>
                <w:noProof/>
              </w:rPr>
              <w:t> </w:t>
            </w:r>
            <w:r w:rsidRPr="00015703">
              <w:rPr>
                <w:rFonts w:ascii="Arial" w:hAnsi="Arial" w:cs="Arial"/>
              </w:rPr>
              <w:fldChar w:fldCharType="end"/>
            </w:r>
            <w:bookmarkEnd w:id="7"/>
          </w:p>
          <w:p w:rsidR="00340B30" w:rsidRPr="00015703" w:rsidRDefault="00340B30" w:rsidP="004B2038">
            <w:pPr>
              <w:pStyle w:val="NormalWeb"/>
              <w:rPr>
                <w:rFonts w:ascii="Arial" w:hAnsi="Arial" w:cs="Arial"/>
              </w:rPr>
            </w:pPr>
            <w:proofErr w:type="spellStart"/>
            <w:r w:rsidRPr="00015703">
              <w:rPr>
                <w:rFonts w:ascii="Arial" w:hAnsi="Arial" w:cs="Arial"/>
              </w:rPr>
              <w:t>e-mail</w:t>
            </w:r>
            <w:proofErr w:type="spellEnd"/>
            <w:r w:rsidRPr="00015703">
              <w:rPr>
                <w:rFonts w:ascii="Arial" w:hAnsi="Arial" w:cs="Arial"/>
              </w:rPr>
              <w:t xml:space="preserve">: </w:t>
            </w:r>
            <w:r w:rsidRPr="00015703">
              <w:rPr>
                <w:rFonts w:ascii="Arial" w:hAnsi="Arial" w:cs="Arial"/>
              </w:rPr>
              <w:fldChar w:fldCharType="begin">
                <w:ffData>
                  <w:name w:val="Text9"/>
                  <w:enabled/>
                  <w:calcOnExit w:val="0"/>
                  <w:textInput/>
                </w:ffData>
              </w:fldChar>
            </w:r>
            <w:bookmarkStart w:id="8" w:name="Text9"/>
            <w:r w:rsidRPr="00015703">
              <w:rPr>
                <w:rFonts w:ascii="Arial" w:hAnsi="Arial" w:cs="Arial"/>
              </w:rPr>
              <w:instrText xml:space="preserve"> FORMTEXT </w:instrText>
            </w:r>
            <w:r w:rsidRPr="00015703">
              <w:rPr>
                <w:rFonts w:ascii="Arial" w:hAnsi="Arial" w:cs="Arial"/>
              </w:rPr>
            </w:r>
            <w:r w:rsidRPr="00015703">
              <w:rPr>
                <w:rFonts w:ascii="Arial" w:hAnsi="Arial" w:cs="Arial"/>
              </w:rPr>
              <w:fldChar w:fldCharType="separate"/>
            </w:r>
            <w:r w:rsidRPr="00015703">
              <w:rPr>
                <w:rFonts w:ascii="Arial" w:hAnsi="Arial" w:cs="Arial"/>
                <w:noProof/>
              </w:rPr>
              <w:t> </w:t>
            </w:r>
            <w:r w:rsidRPr="00015703">
              <w:rPr>
                <w:rFonts w:ascii="Arial" w:hAnsi="Arial" w:cs="Arial"/>
                <w:noProof/>
              </w:rPr>
              <w:t> </w:t>
            </w:r>
            <w:r w:rsidRPr="00015703">
              <w:rPr>
                <w:rFonts w:ascii="Arial" w:hAnsi="Arial" w:cs="Arial"/>
                <w:noProof/>
              </w:rPr>
              <w:t> </w:t>
            </w:r>
            <w:r w:rsidRPr="00015703">
              <w:rPr>
                <w:rFonts w:ascii="Arial" w:hAnsi="Arial" w:cs="Arial"/>
                <w:noProof/>
              </w:rPr>
              <w:t> </w:t>
            </w:r>
            <w:r w:rsidRPr="00015703">
              <w:rPr>
                <w:rFonts w:ascii="Arial" w:hAnsi="Arial" w:cs="Arial"/>
                <w:noProof/>
              </w:rPr>
              <w:t> </w:t>
            </w:r>
            <w:r w:rsidRPr="00015703">
              <w:rPr>
                <w:rFonts w:ascii="Arial" w:hAnsi="Arial" w:cs="Arial"/>
              </w:rPr>
              <w:fldChar w:fldCharType="end"/>
            </w:r>
            <w:bookmarkEnd w:id="8"/>
          </w:p>
        </w:tc>
      </w:tr>
      <w:tr w:rsidR="00340B30" w:rsidRPr="00015703" w:rsidTr="004B2038">
        <w:tc>
          <w:tcPr>
            <w:tcW w:w="4606" w:type="dxa"/>
          </w:tcPr>
          <w:p w:rsidR="00340B30" w:rsidRPr="00015703" w:rsidRDefault="00340B30" w:rsidP="004B2038">
            <w:pPr>
              <w:pStyle w:val="NormalWeb"/>
              <w:spacing w:before="0" w:beforeAutospacing="0" w:after="0" w:afterAutospacing="0"/>
              <w:rPr>
                <w:rFonts w:ascii="Arial" w:hAnsi="Arial" w:cs="Arial"/>
              </w:rPr>
            </w:pPr>
            <w:r w:rsidRPr="00015703">
              <w:rPr>
                <w:rFonts w:ascii="Arial" w:hAnsi="Arial" w:cs="Arial"/>
              </w:rPr>
              <w:t xml:space="preserve">Verantwortliche Ansprechperson der </w:t>
            </w:r>
          </w:p>
          <w:p w:rsidR="00340B30" w:rsidRPr="00015703" w:rsidRDefault="00340B30" w:rsidP="004B2038">
            <w:pPr>
              <w:pStyle w:val="NormalWeb"/>
              <w:spacing w:before="0" w:beforeAutospacing="0" w:after="0" w:afterAutospacing="0"/>
              <w:rPr>
                <w:rFonts w:ascii="Arial" w:hAnsi="Arial" w:cs="Arial"/>
              </w:rPr>
            </w:pPr>
            <w:r w:rsidRPr="00015703">
              <w:rPr>
                <w:rFonts w:ascii="Arial" w:hAnsi="Arial" w:cs="Arial"/>
              </w:rPr>
              <w:t>angemeldeten Gruppe:</w:t>
            </w:r>
          </w:p>
          <w:p w:rsidR="00340B30" w:rsidRPr="00015703" w:rsidRDefault="00340B30" w:rsidP="004B2038">
            <w:pPr>
              <w:pStyle w:val="NormalWeb"/>
              <w:spacing w:before="0" w:beforeAutospacing="0" w:after="0" w:afterAutospacing="0"/>
              <w:rPr>
                <w:rFonts w:ascii="Arial" w:hAnsi="Arial" w:cs="Arial"/>
              </w:rPr>
            </w:pPr>
            <w:r w:rsidRPr="00015703">
              <w:rPr>
                <w:rFonts w:ascii="Arial" w:hAnsi="Arial" w:cs="Arial"/>
              </w:rPr>
              <w:fldChar w:fldCharType="begin">
                <w:ffData>
                  <w:name w:val="Text10"/>
                  <w:enabled/>
                  <w:calcOnExit w:val="0"/>
                  <w:textInput/>
                </w:ffData>
              </w:fldChar>
            </w:r>
            <w:bookmarkStart w:id="9" w:name="Text10"/>
            <w:r w:rsidRPr="00015703">
              <w:rPr>
                <w:rFonts w:ascii="Arial" w:hAnsi="Arial" w:cs="Arial"/>
              </w:rPr>
              <w:instrText xml:space="preserve"> FORMTEXT </w:instrText>
            </w:r>
            <w:r w:rsidRPr="00015703">
              <w:rPr>
                <w:rFonts w:ascii="Arial" w:hAnsi="Arial" w:cs="Arial"/>
              </w:rPr>
            </w:r>
            <w:r w:rsidRPr="00015703">
              <w:rPr>
                <w:rFonts w:ascii="Arial" w:hAnsi="Arial" w:cs="Arial"/>
              </w:rPr>
              <w:fldChar w:fldCharType="separate"/>
            </w:r>
            <w:r w:rsidRPr="00015703">
              <w:rPr>
                <w:rFonts w:ascii="Arial" w:hAnsi="Arial" w:cs="Arial"/>
                <w:noProof/>
              </w:rPr>
              <w:t> </w:t>
            </w:r>
            <w:r w:rsidRPr="00015703">
              <w:rPr>
                <w:rFonts w:ascii="Arial" w:hAnsi="Arial" w:cs="Arial"/>
                <w:noProof/>
              </w:rPr>
              <w:t> </w:t>
            </w:r>
            <w:r w:rsidRPr="00015703">
              <w:rPr>
                <w:rFonts w:ascii="Arial" w:hAnsi="Arial" w:cs="Arial"/>
                <w:noProof/>
              </w:rPr>
              <w:t> </w:t>
            </w:r>
            <w:r w:rsidRPr="00015703">
              <w:rPr>
                <w:rFonts w:ascii="Arial" w:hAnsi="Arial" w:cs="Arial"/>
                <w:noProof/>
              </w:rPr>
              <w:t> </w:t>
            </w:r>
            <w:r w:rsidRPr="00015703">
              <w:rPr>
                <w:rFonts w:ascii="Arial" w:hAnsi="Arial" w:cs="Arial"/>
                <w:noProof/>
              </w:rPr>
              <w:t> </w:t>
            </w:r>
            <w:r w:rsidRPr="00015703">
              <w:rPr>
                <w:rFonts w:ascii="Arial" w:hAnsi="Arial" w:cs="Arial"/>
              </w:rPr>
              <w:fldChar w:fldCharType="end"/>
            </w:r>
            <w:bookmarkEnd w:id="9"/>
          </w:p>
        </w:tc>
        <w:tc>
          <w:tcPr>
            <w:tcW w:w="5144" w:type="dxa"/>
          </w:tcPr>
          <w:p w:rsidR="00340B30" w:rsidRPr="00015703" w:rsidRDefault="00340B30" w:rsidP="004B2038">
            <w:pPr>
              <w:pStyle w:val="NormalWeb"/>
              <w:spacing w:before="0" w:beforeAutospacing="0" w:after="0" w:afterAutospacing="0"/>
              <w:rPr>
                <w:rFonts w:ascii="Arial" w:hAnsi="Arial" w:cs="Arial"/>
              </w:rPr>
            </w:pPr>
            <w:r w:rsidRPr="00015703">
              <w:rPr>
                <w:rFonts w:ascii="Arial" w:hAnsi="Arial" w:cs="Arial"/>
              </w:rPr>
              <w:t>Bemerkungen:</w:t>
            </w:r>
          </w:p>
          <w:p w:rsidR="00340B30" w:rsidRPr="00015703" w:rsidRDefault="00340B30" w:rsidP="004B2038">
            <w:pPr>
              <w:pStyle w:val="NormalWeb"/>
              <w:spacing w:before="0" w:beforeAutospacing="0" w:after="0" w:afterAutospacing="0"/>
              <w:rPr>
                <w:rFonts w:ascii="Arial" w:hAnsi="Arial" w:cs="Arial"/>
              </w:rPr>
            </w:pPr>
            <w:r w:rsidRPr="00015703">
              <w:rPr>
                <w:rFonts w:ascii="Arial" w:hAnsi="Arial" w:cs="Arial"/>
              </w:rPr>
              <w:fldChar w:fldCharType="begin">
                <w:ffData>
                  <w:name w:val="Text11"/>
                  <w:enabled/>
                  <w:calcOnExit w:val="0"/>
                  <w:textInput/>
                </w:ffData>
              </w:fldChar>
            </w:r>
            <w:bookmarkStart w:id="10" w:name="Text11"/>
            <w:r w:rsidRPr="00015703">
              <w:rPr>
                <w:rFonts w:ascii="Arial" w:hAnsi="Arial" w:cs="Arial"/>
              </w:rPr>
              <w:instrText xml:space="preserve"> FORMTEXT </w:instrText>
            </w:r>
            <w:r w:rsidRPr="00015703">
              <w:rPr>
                <w:rFonts w:ascii="Arial" w:hAnsi="Arial" w:cs="Arial"/>
              </w:rPr>
            </w:r>
            <w:r w:rsidRPr="00015703">
              <w:rPr>
                <w:rFonts w:ascii="Arial" w:hAnsi="Arial" w:cs="Arial"/>
              </w:rPr>
              <w:fldChar w:fldCharType="separate"/>
            </w:r>
            <w:r w:rsidRPr="00015703">
              <w:rPr>
                <w:rFonts w:ascii="Arial" w:hAnsi="Arial" w:cs="Arial"/>
                <w:noProof/>
              </w:rPr>
              <w:t> </w:t>
            </w:r>
            <w:r w:rsidRPr="00015703">
              <w:rPr>
                <w:rFonts w:ascii="Arial" w:hAnsi="Arial" w:cs="Arial"/>
                <w:noProof/>
              </w:rPr>
              <w:t> </w:t>
            </w:r>
            <w:r w:rsidRPr="00015703">
              <w:rPr>
                <w:rFonts w:ascii="Arial" w:hAnsi="Arial" w:cs="Arial"/>
                <w:noProof/>
              </w:rPr>
              <w:t> </w:t>
            </w:r>
            <w:r w:rsidRPr="00015703">
              <w:rPr>
                <w:rFonts w:ascii="Arial" w:hAnsi="Arial" w:cs="Arial"/>
                <w:noProof/>
              </w:rPr>
              <w:t> </w:t>
            </w:r>
            <w:r w:rsidRPr="00015703">
              <w:rPr>
                <w:rFonts w:ascii="Arial" w:hAnsi="Arial" w:cs="Arial"/>
                <w:noProof/>
              </w:rPr>
              <w:t> </w:t>
            </w:r>
            <w:r w:rsidRPr="00015703">
              <w:rPr>
                <w:rFonts w:ascii="Arial" w:hAnsi="Arial" w:cs="Arial"/>
              </w:rPr>
              <w:fldChar w:fldCharType="end"/>
            </w:r>
            <w:bookmarkEnd w:id="10"/>
          </w:p>
        </w:tc>
      </w:tr>
      <w:tr w:rsidR="00340B30" w:rsidRPr="00015703" w:rsidTr="004B2038">
        <w:tc>
          <w:tcPr>
            <w:tcW w:w="4606" w:type="dxa"/>
            <w:tcBorders>
              <w:bottom w:val="single" w:sz="4" w:space="0" w:color="auto"/>
            </w:tcBorders>
          </w:tcPr>
          <w:p w:rsidR="00340B30" w:rsidRPr="00015703" w:rsidRDefault="00340B30" w:rsidP="004B2038">
            <w:pPr>
              <w:pStyle w:val="NormalWeb"/>
              <w:spacing w:before="0" w:beforeAutospacing="0" w:after="0" w:afterAutospacing="0"/>
              <w:rPr>
                <w:rFonts w:ascii="Arial" w:hAnsi="Arial" w:cs="Arial"/>
                <w:b/>
                <w:bCs/>
                <w:u w:val="single"/>
              </w:rPr>
            </w:pPr>
            <w:r w:rsidRPr="00015703">
              <w:rPr>
                <w:rFonts w:ascii="Arial" w:hAnsi="Arial" w:cs="Arial"/>
              </w:rPr>
              <w:t xml:space="preserve">Anzahl </w:t>
            </w:r>
            <w:proofErr w:type="spellStart"/>
            <w:r w:rsidRPr="00015703">
              <w:rPr>
                <w:rFonts w:ascii="Arial" w:hAnsi="Arial" w:cs="Arial"/>
              </w:rPr>
              <w:t>TeilnehmerInnen</w:t>
            </w:r>
            <w:proofErr w:type="spellEnd"/>
            <w:r w:rsidRPr="00015703">
              <w:rPr>
                <w:rFonts w:ascii="Arial" w:hAnsi="Arial" w:cs="Arial"/>
              </w:rPr>
              <w:t xml:space="preserve"> </w:t>
            </w:r>
          </w:p>
          <w:p w:rsidR="00340B30" w:rsidRPr="00015703" w:rsidRDefault="00340B30" w:rsidP="004B2038">
            <w:pPr>
              <w:pStyle w:val="NormalWeb"/>
              <w:spacing w:before="0" w:beforeAutospacing="0" w:after="0" w:afterAutospacing="0"/>
              <w:rPr>
                <w:rFonts w:ascii="Arial" w:hAnsi="Arial" w:cs="Arial"/>
                <w:b/>
              </w:rPr>
            </w:pPr>
            <w:r w:rsidRPr="00015703">
              <w:rPr>
                <w:rFonts w:ascii="Arial" w:hAnsi="Arial" w:cs="Arial"/>
                <w:b/>
              </w:rPr>
              <w:fldChar w:fldCharType="begin">
                <w:ffData>
                  <w:name w:val="Text12"/>
                  <w:enabled/>
                  <w:calcOnExit w:val="0"/>
                  <w:textInput/>
                </w:ffData>
              </w:fldChar>
            </w:r>
            <w:bookmarkStart w:id="11" w:name="Text12"/>
            <w:r w:rsidRPr="00015703">
              <w:rPr>
                <w:rFonts w:ascii="Arial" w:hAnsi="Arial" w:cs="Arial"/>
                <w:b/>
              </w:rPr>
              <w:instrText xml:space="preserve"> FORMTEXT </w:instrText>
            </w:r>
            <w:r w:rsidRPr="00015703">
              <w:rPr>
                <w:rFonts w:ascii="Arial" w:hAnsi="Arial" w:cs="Arial"/>
                <w:b/>
              </w:rPr>
            </w:r>
            <w:r w:rsidRPr="00015703">
              <w:rPr>
                <w:rFonts w:ascii="Arial" w:hAnsi="Arial" w:cs="Arial"/>
                <w:b/>
              </w:rPr>
              <w:fldChar w:fldCharType="separate"/>
            </w:r>
            <w:r w:rsidRPr="00015703">
              <w:rPr>
                <w:rFonts w:ascii="Arial" w:hAnsi="Arial" w:cs="Arial"/>
                <w:b/>
                <w:noProof/>
              </w:rPr>
              <w:t> </w:t>
            </w:r>
            <w:r w:rsidRPr="00015703">
              <w:rPr>
                <w:rFonts w:ascii="Arial" w:hAnsi="Arial" w:cs="Arial"/>
                <w:b/>
                <w:noProof/>
              </w:rPr>
              <w:t> </w:t>
            </w:r>
            <w:r w:rsidRPr="00015703">
              <w:rPr>
                <w:rFonts w:ascii="Arial" w:hAnsi="Arial" w:cs="Arial"/>
                <w:b/>
                <w:noProof/>
              </w:rPr>
              <w:t> </w:t>
            </w:r>
            <w:r w:rsidRPr="00015703">
              <w:rPr>
                <w:rFonts w:ascii="Arial" w:hAnsi="Arial" w:cs="Arial"/>
                <w:b/>
                <w:noProof/>
              </w:rPr>
              <w:t> </w:t>
            </w:r>
            <w:r w:rsidRPr="00015703">
              <w:rPr>
                <w:rFonts w:ascii="Arial" w:hAnsi="Arial" w:cs="Arial"/>
                <w:b/>
                <w:noProof/>
              </w:rPr>
              <w:t> </w:t>
            </w:r>
            <w:r w:rsidRPr="00015703">
              <w:rPr>
                <w:rFonts w:ascii="Arial" w:hAnsi="Arial" w:cs="Arial"/>
                <w:b/>
              </w:rPr>
              <w:fldChar w:fldCharType="end"/>
            </w:r>
            <w:bookmarkEnd w:id="11"/>
          </w:p>
          <w:p w:rsidR="00340B30" w:rsidRPr="00015703" w:rsidRDefault="00340B30" w:rsidP="004B2038">
            <w:pPr>
              <w:pStyle w:val="NormalWeb"/>
              <w:spacing w:before="0" w:beforeAutospacing="0" w:after="0" w:afterAutospacing="0"/>
              <w:rPr>
                <w:rFonts w:ascii="Arial" w:hAnsi="Arial" w:cs="Arial"/>
                <w:b/>
              </w:rPr>
            </w:pPr>
          </w:p>
          <w:p w:rsidR="00340B30" w:rsidRPr="00015703" w:rsidRDefault="00340B30" w:rsidP="004B2038">
            <w:pPr>
              <w:pStyle w:val="NormalWeb"/>
              <w:spacing w:before="0" w:beforeAutospacing="0" w:after="0" w:afterAutospacing="0"/>
              <w:rPr>
                <w:rFonts w:ascii="Arial" w:hAnsi="Arial" w:cs="Arial"/>
              </w:rPr>
            </w:pPr>
          </w:p>
        </w:tc>
        <w:tc>
          <w:tcPr>
            <w:tcW w:w="5144" w:type="dxa"/>
            <w:tcBorders>
              <w:bottom w:val="single" w:sz="4" w:space="0" w:color="auto"/>
            </w:tcBorders>
          </w:tcPr>
          <w:p w:rsidR="00340B30" w:rsidRPr="00015703" w:rsidRDefault="00340B30" w:rsidP="004B2038">
            <w:pPr>
              <w:pStyle w:val="NormalWeb"/>
              <w:spacing w:before="0" w:beforeAutospacing="0" w:after="0" w:afterAutospacing="0"/>
              <w:rPr>
                <w:rFonts w:ascii="Arial" w:hAnsi="Arial" w:cs="Arial"/>
              </w:rPr>
            </w:pPr>
            <w:r w:rsidRPr="00015703">
              <w:rPr>
                <w:rFonts w:ascii="Arial" w:hAnsi="Arial" w:cs="Arial"/>
              </w:rPr>
              <w:t>Gewünschtes Datum und Zeit des Besuches (Wir nehmen diesbezüglich Kontakt mit Ihnen auf):</w:t>
            </w:r>
          </w:p>
          <w:p w:rsidR="00340B30" w:rsidRPr="00015703" w:rsidRDefault="00340B30" w:rsidP="004B2038">
            <w:pPr>
              <w:pStyle w:val="NormalWeb"/>
              <w:spacing w:before="0" w:beforeAutospacing="0" w:after="0" w:afterAutospacing="0"/>
              <w:rPr>
                <w:rFonts w:ascii="Arial" w:hAnsi="Arial" w:cs="Arial"/>
              </w:rPr>
            </w:pPr>
            <w:r w:rsidRPr="00015703">
              <w:rPr>
                <w:rFonts w:ascii="Arial" w:hAnsi="Arial" w:cs="Arial"/>
              </w:rPr>
              <w:fldChar w:fldCharType="begin">
                <w:ffData>
                  <w:name w:val="Text13"/>
                  <w:enabled/>
                  <w:calcOnExit w:val="0"/>
                  <w:textInput/>
                </w:ffData>
              </w:fldChar>
            </w:r>
            <w:bookmarkStart w:id="12" w:name="Text13"/>
            <w:r w:rsidRPr="00015703">
              <w:rPr>
                <w:rFonts w:ascii="Arial" w:hAnsi="Arial" w:cs="Arial"/>
              </w:rPr>
              <w:instrText xml:space="preserve"> FORMTEXT </w:instrText>
            </w:r>
            <w:r w:rsidRPr="00015703">
              <w:rPr>
                <w:rFonts w:ascii="Arial" w:hAnsi="Arial" w:cs="Arial"/>
              </w:rPr>
            </w:r>
            <w:r w:rsidRPr="00015703">
              <w:rPr>
                <w:rFonts w:ascii="Arial" w:hAnsi="Arial" w:cs="Arial"/>
              </w:rPr>
              <w:fldChar w:fldCharType="separate"/>
            </w:r>
            <w:r w:rsidRPr="00015703">
              <w:rPr>
                <w:rFonts w:ascii="Arial" w:hAnsi="Arial" w:cs="Arial"/>
                <w:noProof/>
              </w:rPr>
              <w:t> </w:t>
            </w:r>
            <w:r w:rsidRPr="00015703">
              <w:rPr>
                <w:rFonts w:ascii="Arial" w:hAnsi="Arial" w:cs="Arial"/>
                <w:noProof/>
              </w:rPr>
              <w:t> </w:t>
            </w:r>
            <w:r w:rsidRPr="00015703">
              <w:rPr>
                <w:rFonts w:ascii="Arial" w:hAnsi="Arial" w:cs="Arial"/>
                <w:noProof/>
              </w:rPr>
              <w:t> </w:t>
            </w:r>
            <w:r w:rsidRPr="00015703">
              <w:rPr>
                <w:rFonts w:ascii="Arial" w:hAnsi="Arial" w:cs="Arial"/>
                <w:noProof/>
              </w:rPr>
              <w:t> </w:t>
            </w:r>
            <w:r w:rsidRPr="00015703">
              <w:rPr>
                <w:rFonts w:ascii="Arial" w:hAnsi="Arial" w:cs="Arial"/>
                <w:noProof/>
              </w:rPr>
              <w:t> </w:t>
            </w:r>
            <w:r w:rsidRPr="00015703">
              <w:rPr>
                <w:rFonts w:ascii="Arial" w:hAnsi="Arial" w:cs="Arial"/>
              </w:rPr>
              <w:fldChar w:fldCharType="end"/>
            </w:r>
            <w:bookmarkEnd w:id="12"/>
          </w:p>
          <w:p w:rsidR="00340B30" w:rsidRPr="00015703" w:rsidRDefault="00340B30" w:rsidP="004B2038">
            <w:pPr>
              <w:pStyle w:val="NormalWeb"/>
              <w:spacing w:before="0" w:beforeAutospacing="0" w:after="0" w:afterAutospacing="0"/>
              <w:rPr>
                <w:rFonts w:ascii="Arial" w:hAnsi="Arial" w:cs="Arial"/>
              </w:rPr>
            </w:pPr>
          </w:p>
        </w:tc>
      </w:tr>
    </w:tbl>
    <w:p w:rsidR="00340B30" w:rsidRPr="00015703" w:rsidRDefault="00340B30" w:rsidP="00340B30">
      <w:pPr>
        <w:pStyle w:val="NormalWeb"/>
        <w:spacing w:before="0" w:beforeAutospacing="0" w:after="0" w:afterAutospacing="0"/>
        <w:rPr>
          <w:rFonts w:ascii="Arial" w:hAnsi="Arial" w:cs="Arial"/>
        </w:rPr>
      </w:pPr>
    </w:p>
    <w:p w:rsidR="00340B30" w:rsidRPr="00015703" w:rsidRDefault="00340B30" w:rsidP="00340B30">
      <w:pPr>
        <w:pStyle w:val="NormalWeb"/>
        <w:spacing w:before="0" w:beforeAutospacing="0" w:after="0" w:afterAutospacing="0"/>
        <w:rPr>
          <w:rFonts w:ascii="Arial" w:hAnsi="Arial" w:cs="Arial"/>
        </w:rPr>
      </w:pPr>
      <w:r w:rsidRPr="00015703">
        <w:rPr>
          <w:rFonts w:ascii="Arial" w:hAnsi="Arial" w:cs="Arial"/>
        </w:rPr>
        <w:t xml:space="preserve">Ich wünsche einen Einzahlungsschein: </w:t>
      </w:r>
      <w:r w:rsidRPr="00015703">
        <w:rPr>
          <w:rFonts w:ascii="Arial" w:hAnsi="Arial" w:cs="Arial"/>
        </w:rPr>
        <w:fldChar w:fldCharType="begin">
          <w:ffData>
            <w:name w:val="Kontrollkästchen1"/>
            <w:enabled/>
            <w:calcOnExit w:val="0"/>
            <w:checkBox>
              <w:sizeAuto/>
              <w:default w:val="0"/>
            </w:checkBox>
          </w:ffData>
        </w:fldChar>
      </w:r>
      <w:bookmarkStart w:id="13" w:name="Kontrollkästchen1"/>
      <w:r w:rsidRPr="00015703">
        <w:rPr>
          <w:rFonts w:ascii="Arial" w:hAnsi="Arial" w:cs="Arial"/>
        </w:rPr>
        <w:instrText xml:space="preserve"> FORMCHECKBOX </w:instrText>
      </w:r>
      <w:r w:rsidR="00A84E81">
        <w:rPr>
          <w:rFonts w:ascii="Arial" w:hAnsi="Arial" w:cs="Arial"/>
        </w:rPr>
      </w:r>
      <w:r w:rsidR="00A84E81">
        <w:rPr>
          <w:rFonts w:ascii="Arial" w:hAnsi="Arial" w:cs="Arial"/>
        </w:rPr>
        <w:fldChar w:fldCharType="separate"/>
      </w:r>
      <w:r w:rsidRPr="00015703">
        <w:rPr>
          <w:rFonts w:ascii="Arial" w:hAnsi="Arial" w:cs="Arial"/>
        </w:rPr>
        <w:fldChar w:fldCharType="end"/>
      </w:r>
      <w:bookmarkEnd w:id="13"/>
    </w:p>
    <w:p w:rsidR="00340B30" w:rsidRPr="00015703" w:rsidRDefault="00340B30" w:rsidP="00340B30">
      <w:pPr>
        <w:pStyle w:val="NormalWeb"/>
        <w:spacing w:before="0" w:beforeAutospacing="0" w:after="0" w:afterAutospacing="0"/>
        <w:rPr>
          <w:rFonts w:ascii="Arial" w:hAnsi="Arial" w:cs="Arial"/>
        </w:rPr>
      </w:pPr>
    </w:p>
    <w:p w:rsidR="00340B30" w:rsidRPr="00015703" w:rsidRDefault="00340B30" w:rsidP="00340B30">
      <w:pPr>
        <w:pStyle w:val="NormalWeb"/>
        <w:spacing w:before="0" w:beforeAutospacing="0" w:after="0" w:afterAutospacing="0"/>
        <w:rPr>
          <w:rFonts w:ascii="Arial" w:hAnsi="Arial" w:cs="Arial"/>
        </w:rPr>
      </w:pPr>
      <w:r w:rsidRPr="00015703">
        <w:rPr>
          <w:rFonts w:ascii="Arial" w:hAnsi="Arial" w:cs="Arial"/>
        </w:rPr>
        <w:t xml:space="preserve">Ich bezahle den Betrag per Kreditkarte über die Homepage: </w:t>
      </w:r>
      <w:r w:rsidRPr="00015703">
        <w:rPr>
          <w:rFonts w:ascii="Arial" w:hAnsi="Arial" w:cs="Arial"/>
        </w:rPr>
        <w:fldChar w:fldCharType="begin">
          <w:ffData>
            <w:name w:val="Kontrollkästchen2"/>
            <w:enabled/>
            <w:calcOnExit w:val="0"/>
            <w:checkBox>
              <w:sizeAuto/>
              <w:default w:val="0"/>
            </w:checkBox>
          </w:ffData>
        </w:fldChar>
      </w:r>
      <w:bookmarkStart w:id="14" w:name="Kontrollkästchen2"/>
      <w:r w:rsidRPr="00015703">
        <w:rPr>
          <w:rFonts w:ascii="Arial" w:hAnsi="Arial" w:cs="Arial"/>
        </w:rPr>
        <w:instrText xml:space="preserve"> FORMCHECKBOX </w:instrText>
      </w:r>
      <w:r w:rsidR="00A84E81">
        <w:rPr>
          <w:rFonts w:ascii="Arial" w:hAnsi="Arial" w:cs="Arial"/>
        </w:rPr>
      </w:r>
      <w:r w:rsidR="00A84E81">
        <w:rPr>
          <w:rFonts w:ascii="Arial" w:hAnsi="Arial" w:cs="Arial"/>
        </w:rPr>
        <w:fldChar w:fldCharType="separate"/>
      </w:r>
      <w:r w:rsidRPr="00015703">
        <w:rPr>
          <w:rFonts w:ascii="Arial" w:hAnsi="Arial" w:cs="Arial"/>
        </w:rPr>
        <w:fldChar w:fldCharType="end"/>
      </w:r>
      <w:bookmarkEnd w:id="14"/>
    </w:p>
    <w:p w:rsidR="00340B30" w:rsidRPr="00015703" w:rsidRDefault="00340B30" w:rsidP="00340B30">
      <w:pPr>
        <w:pStyle w:val="NormalWeb"/>
        <w:spacing w:before="0" w:beforeAutospacing="0" w:after="0" w:afterAutospacing="0"/>
        <w:rPr>
          <w:rFonts w:ascii="Arial" w:hAnsi="Arial" w:cs="Arial"/>
        </w:rPr>
      </w:pPr>
    </w:p>
    <w:p w:rsidR="00340B30" w:rsidRPr="00015703" w:rsidRDefault="00340B30" w:rsidP="00340B30">
      <w:pPr>
        <w:pStyle w:val="NormalWeb"/>
        <w:spacing w:before="0" w:beforeAutospacing="0" w:after="0" w:afterAutospacing="0"/>
        <w:rPr>
          <w:rFonts w:ascii="Arial" w:hAnsi="Arial" w:cs="Arial"/>
          <w:b/>
        </w:rPr>
      </w:pPr>
      <w:r w:rsidRPr="00015703">
        <w:rPr>
          <w:rFonts w:ascii="Arial" w:hAnsi="Arial" w:cs="Arial"/>
          <w:b/>
        </w:rPr>
        <w:t>Der in Rechnung gestellte Betrag muss vor der Führung an uns überwiesen werden</w:t>
      </w:r>
    </w:p>
    <w:p w:rsidR="00340B30" w:rsidRPr="00015703" w:rsidRDefault="00340B30" w:rsidP="00340B30">
      <w:pPr>
        <w:pStyle w:val="NormalWeb"/>
        <w:spacing w:before="0" w:beforeAutospacing="0" w:after="0" w:afterAutospacing="0"/>
        <w:rPr>
          <w:rFonts w:ascii="Arial" w:hAnsi="Arial" w:cs="Arial"/>
          <w:u w:val="single"/>
        </w:rPr>
      </w:pPr>
    </w:p>
    <w:p w:rsidR="00340B30" w:rsidRPr="00015703" w:rsidRDefault="00340B30" w:rsidP="00340B30">
      <w:pPr>
        <w:pStyle w:val="NormalWeb"/>
        <w:spacing w:before="0" w:beforeAutospacing="0" w:after="0" w:afterAutospacing="0"/>
        <w:rPr>
          <w:rFonts w:ascii="Arial" w:hAnsi="Arial" w:cs="Arial"/>
        </w:rPr>
      </w:pPr>
      <w:r w:rsidRPr="00015703">
        <w:rPr>
          <w:rFonts w:ascii="Arial" w:hAnsi="Arial" w:cs="Arial"/>
        </w:rPr>
        <w:t>Wir melden uns verbindlich für eine Führung an:</w:t>
      </w:r>
    </w:p>
    <w:p w:rsidR="00340B30" w:rsidRPr="00015703" w:rsidRDefault="00340B30" w:rsidP="00340B30">
      <w:pPr>
        <w:pStyle w:val="NormalWeb"/>
        <w:spacing w:before="0" w:beforeAutospacing="0" w:after="0" w:afterAutospacing="0"/>
        <w:rPr>
          <w:rFonts w:ascii="Arial" w:hAnsi="Arial" w:cs="Arial"/>
        </w:rPr>
      </w:pPr>
    </w:p>
    <w:p w:rsidR="00340B30" w:rsidRPr="00015703" w:rsidRDefault="00340B30" w:rsidP="00340B30">
      <w:pPr>
        <w:pStyle w:val="NormalWeb"/>
        <w:spacing w:before="0" w:beforeAutospacing="0" w:after="0" w:afterAutospacing="0"/>
        <w:rPr>
          <w:rFonts w:ascii="Arial" w:hAnsi="Arial" w:cs="Arial"/>
        </w:rPr>
      </w:pPr>
      <w:r w:rsidRPr="00015703">
        <w:rPr>
          <w:rFonts w:ascii="Arial" w:hAnsi="Arial" w:cs="Arial"/>
        </w:rPr>
        <w:t xml:space="preserve">Mit Ihrer Unterschrift bestätigen Sie, dass Sie alle Informationen gelesen und verstanden </w:t>
      </w:r>
    </w:p>
    <w:p w:rsidR="00340B30" w:rsidRPr="00015703" w:rsidRDefault="00340B30" w:rsidP="00340B30">
      <w:pPr>
        <w:pStyle w:val="NormalWeb"/>
        <w:spacing w:before="0" w:beforeAutospacing="0" w:after="0" w:afterAutospacing="0"/>
        <w:rPr>
          <w:rFonts w:ascii="Arial" w:hAnsi="Arial" w:cs="Arial"/>
        </w:rPr>
      </w:pPr>
      <w:r w:rsidRPr="00015703">
        <w:rPr>
          <w:rFonts w:ascii="Arial" w:hAnsi="Arial" w:cs="Arial"/>
        </w:rPr>
        <w:t>haben.</w:t>
      </w:r>
    </w:p>
    <w:p w:rsidR="00340B30" w:rsidRPr="00015703" w:rsidRDefault="00340B30" w:rsidP="00340B30">
      <w:pPr>
        <w:pStyle w:val="NormalWeb"/>
        <w:spacing w:before="0" w:beforeAutospacing="0" w:after="0" w:afterAutospacing="0"/>
        <w:rPr>
          <w:rFonts w:ascii="Arial" w:hAnsi="Arial" w:cs="Arial"/>
        </w:rPr>
      </w:pPr>
    </w:p>
    <w:p w:rsidR="00340B30" w:rsidRPr="00015703" w:rsidRDefault="00340B30" w:rsidP="00340B30">
      <w:pPr>
        <w:pStyle w:val="NormalWeb"/>
        <w:tabs>
          <w:tab w:val="left" w:pos="4620"/>
        </w:tabs>
        <w:spacing w:before="0" w:beforeAutospacing="0" w:after="0" w:afterAutospacing="0"/>
        <w:rPr>
          <w:rFonts w:ascii="Arial" w:hAnsi="Arial" w:cs="Arial"/>
        </w:rPr>
      </w:pPr>
      <w:r w:rsidRPr="00015703">
        <w:rPr>
          <w:rFonts w:ascii="Arial" w:hAnsi="Arial" w:cs="Arial"/>
        </w:rPr>
        <w:t xml:space="preserve">Ort, Datum: </w:t>
      </w:r>
      <w:r w:rsidRPr="00015703">
        <w:rPr>
          <w:rFonts w:ascii="Arial" w:hAnsi="Arial" w:cs="Arial"/>
        </w:rPr>
        <w:fldChar w:fldCharType="begin">
          <w:ffData>
            <w:name w:val="Text14"/>
            <w:enabled/>
            <w:calcOnExit w:val="0"/>
            <w:textInput/>
          </w:ffData>
        </w:fldChar>
      </w:r>
      <w:bookmarkStart w:id="15" w:name="Text14"/>
      <w:r w:rsidRPr="00015703">
        <w:rPr>
          <w:rFonts w:ascii="Arial" w:hAnsi="Arial" w:cs="Arial"/>
        </w:rPr>
        <w:instrText xml:space="preserve"> FORMTEXT </w:instrText>
      </w:r>
      <w:r w:rsidRPr="00015703">
        <w:rPr>
          <w:rFonts w:ascii="Arial" w:hAnsi="Arial" w:cs="Arial"/>
        </w:rPr>
      </w:r>
      <w:r w:rsidRPr="00015703">
        <w:rPr>
          <w:rFonts w:ascii="Arial" w:hAnsi="Arial" w:cs="Arial"/>
        </w:rPr>
        <w:fldChar w:fldCharType="separate"/>
      </w:r>
      <w:r w:rsidRPr="00015703">
        <w:rPr>
          <w:rFonts w:ascii="Arial" w:hAnsi="Arial" w:cs="Arial"/>
          <w:noProof/>
        </w:rPr>
        <w:t> </w:t>
      </w:r>
      <w:r w:rsidRPr="00015703">
        <w:rPr>
          <w:rFonts w:ascii="Arial" w:hAnsi="Arial" w:cs="Arial"/>
          <w:noProof/>
        </w:rPr>
        <w:t> </w:t>
      </w:r>
      <w:r w:rsidRPr="00015703">
        <w:rPr>
          <w:rFonts w:ascii="Arial" w:hAnsi="Arial" w:cs="Arial"/>
          <w:noProof/>
        </w:rPr>
        <w:t> </w:t>
      </w:r>
      <w:r w:rsidRPr="00015703">
        <w:rPr>
          <w:rFonts w:ascii="Arial" w:hAnsi="Arial" w:cs="Arial"/>
          <w:noProof/>
        </w:rPr>
        <w:t> </w:t>
      </w:r>
      <w:r w:rsidRPr="00015703">
        <w:rPr>
          <w:rFonts w:ascii="Arial" w:hAnsi="Arial" w:cs="Arial"/>
          <w:noProof/>
        </w:rPr>
        <w:t> </w:t>
      </w:r>
      <w:r w:rsidRPr="00015703">
        <w:rPr>
          <w:rFonts w:ascii="Arial" w:hAnsi="Arial" w:cs="Arial"/>
        </w:rPr>
        <w:fldChar w:fldCharType="end"/>
      </w:r>
      <w:bookmarkEnd w:id="15"/>
      <w:r w:rsidRPr="00015703">
        <w:rPr>
          <w:rFonts w:ascii="Arial" w:hAnsi="Arial" w:cs="Arial"/>
        </w:rPr>
        <w:tab/>
        <w:t xml:space="preserve">Unterschrift: </w:t>
      </w:r>
      <w:r w:rsidRPr="00015703">
        <w:rPr>
          <w:rFonts w:ascii="Arial" w:hAnsi="Arial" w:cs="Arial"/>
        </w:rPr>
        <w:fldChar w:fldCharType="begin">
          <w:ffData>
            <w:name w:val="Text15"/>
            <w:enabled/>
            <w:calcOnExit w:val="0"/>
            <w:textInput/>
          </w:ffData>
        </w:fldChar>
      </w:r>
      <w:bookmarkStart w:id="16" w:name="Text15"/>
      <w:r w:rsidRPr="00015703">
        <w:rPr>
          <w:rFonts w:ascii="Arial" w:hAnsi="Arial" w:cs="Arial"/>
        </w:rPr>
        <w:instrText xml:space="preserve"> FORMTEXT </w:instrText>
      </w:r>
      <w:r w:rsidRPr="00015703">
        <w:rPr>
          <w:rFonts w:ascii="Arial" w:hAnsi="Arial" w:cs="Arial"/>
        </w:rPr>
      </w:r>
      <w:r w:rsidRPr="00015703">
        <w:rPr>
          <w:rFonts w:ascii="Arial" w:hAnsi="Arial" w:cs="Arial"/>
        </w:rPr>
        <w:fldChar w:fldCharType="separate"/>
      </w:r>
      <w:r w:rsidRPr="00015703">
        <w:rPr>
          <w:rFonts w:ascii="Arial" w:hAnsi="Arial" w:cs="Arial"/>
          <w:noProof/>
        </w:rPr>
        <w:t> </w:t>
      </w:r>
      <w:r w:rsidRPr="00015703">
        <w:rPr>
          <w:rFonts w:ascii="Arial" w:hAnsi="Arial" w:cs="Arial"/>
          <w:noProof/>
        </w:rPr>
        <w:t> </w:t>
      </w:r>
      <w:r w:rsidRPr="00015703">
        <w:rPr>
          <w:rFonts w:ascii="Arial" w:hAnsi="Arial" w:cs="Arial"/>
          <w:noProof/>
        </w:rPr>
        <w:t> </w:t>
      </w:r>
      <w:r w:rsidRPr="00015703">
        <w:rPr>
          <w:rFonts w:ascii="Arial" w:hAnsi="Arial" w:cs="Arial"/>
          <w:noProof/>
        </w:rPr>
        <w:t> </w:t>
      </w:r>
      <w:r w:rsidRPr="00015703">
        <w:rPr>
          <w:rFonts w:ascii="Arial" w:hAnsi="Arial" w:cs="Arial"/>
          <w:noProof/>
        </w:rPr>
        <w:t> </w:t>
      </w:r>
      <w:r w:rsidRPr="00015703">
        <w:rPr>
          <w:rFonts w:ascii="Arial" w:hAnsi="Arial" w:cs="Arial"/>
        </w:rPr>
        <w:fldChar w:fldCharType="end"/>
      </w:r>
      <w:bookmarkEnd w:id="16"/>
    </w:p>
    <w:p w:rsidR="00340B30" w:rsidRPr="00015703" w:rsidRDefault="00340B30" w:rsidP="00340B30">
      <w:pPr>
        <w:pStyle w:val="NormalWeb"/>
        <w:tabs>
          <w:tab w:val="left" w:pos="4620"/>
        </w:tabs>
        <w:spacing w:before="0" w:beforeAutospacing="0" w:after="0" w:afterAutospacing="0"/>
        <w:rPr>
          <w:rFonts w:ascii="Arial" w:hAnsi="Arial" w:cs="Arial"/>
        </w:rPr>
      </w:pPr>
    </w:p>
    <w:p w:rsidR="00340B30" w:rsidRPr="00015703" w:rsidRDefault="00340B30" w:rsidP="00340B30">
      <w:pPr>
        <w:pStyle w:val="NormalWeb"/>
        <w:spacing w:before="0" w:beforeAutospacing="0" w:after="0" w:afterAutospacing="0"/>
        <w:rPr>
          <w:rFonts w:ascii="Arial" w:hAnsi="Arial" w:cs="Arial"/>
        </w:rPr>
      </w:pPr>
      <w:r w:rsidRPr="00015703">
        <w:rPr>
          <w:rFonts w:ascii="Arial" w:hAnsi="Arial" w:cs="Arial"/>
        </w:rPr>
        <w:t>Wir danken Ihnen für Ihr Interesse und wünschen Ihnen einen lehrreichen und</w:t>
      </w:r>
      <w:r w:rsidR="00B93586">
        <w:rPr>
          <w:rFonts w:ascii="Arial" w:hAnsi="Arial" w:cs="Arial"/>
        </w:rPr>
        <w:t xml:space="preserve"> interessanten Besuch im </w:t>
      </w:r>
      <w:r w:rsidRPr="00015703">
        <w:rPr>
          <w:rFonts w:ascii="Arial" w:hAnsi="Arial" w:cs="Arial"/>
        </w:rPr>
        <w:t>Zürcher Lighthouse.</w:t>
      </w:r>
    </w:p>
    <w:p w:rsidR="00340B30" w:rsidRPr="00015703" w:rsidRDefault="00340B30" w:rsidP="00340B30">
      <w:pPr>
        <w:pStyle w:val="NormalWeb"/>
        <w:spacing w:before="0" w:beforeAutospacing="0" w:after="0" w:afterAutospacing="0"/>
        <w:rPr>
          <w:rFonts w:ascii="Arial" w:hAnsi="Arial" w:cs="Arial"/>
        </w:rPr>
      </w:pPr>
    </w:p>
    <w:p w:rsidR="003C79FE" w:rsidRPr="00015703" w:rsidRDefault="003C79FE" w:rsidP="003C79FE">
      <w:bookmarkStart w:id="17" w:name="_GoBack"/>
      <w:bookmarkEnd w:id="17"/>
    </w:p>
    <w:sectPr w:rsidR="003C79FE" w:rsidRPr="00015703" w:rsidSect="00523079">
      <w:headerReference w:type="default" r:id="rId8"/>
      <w:headerReference w:type="first" r:id="rId9"/>
      <w:footerReference w:type="first" r:id="rId10"/>
      <w:pgSz w:w="11906" w:h="16838"/>
      <w:pgMar w:top="1701" w:right="851" w:bottom="851" w:left="1134" w:header="567" w:footer="720" w:gutter="0"/>
      <w:pgNumType w:start="1" w:chapStyle="2" w:chapSep="em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E81" w:rsidRDefault="00A84E81">
      <w:r>
        <w:separator/>
      </w:r>
    </w:p>
  </w:endnote>
  <w:endnote w:type="continuationSeparator" w:id="0">
    <w:p w:rsidR="00A84E81" w:rsidRDefault="00A8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IFANGER">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53" w:type="dxa"/>
      <w:tblBorders>
        <w:top w:val="single" w:sz="6" w:space="0" w:color="auto"/>
        <w:insideH w:val="single" w:sz="6" w:space="0" w:color="auto"/>
      </w:tblBorders>
      <w:tblLayout w:type="fixed"/>
      <w:tblCellMar>
        <w:left w:w="28" w:type="dxa"/>
        <w:right w:w="28" w:type="dxa"/>
      </w:tblCellMar>
      <w:tblLook w:val="0000" w:firstRow="0" w:lastRow="0" w:firstColumn="0" w:lastColumn="0" w:noHBand="0" w:noVBand="0"/>
    </w:tblPr>
    <w:tblGrid>
      <w:gridCol w:w="3878"/>
      <w:gridCol w:w="1210"/>
      <w:gridCol w:w="1760"/>
      <w:gridCol w:w="1999"/>
      <w:gridCol w:w="1106"/>
    </w:tblGrid>
    <w:tr w:rsidR="003C79FE" w:rsidRPr="00900DA3">
      <w:trPr>
        <w:cantSplit/>
      </w:trPr>
      <w:tc>
        <w:tcPr>
          <w:tcW w:w="3878" w:type="dxa"/>
          <w:tcBorders>
            <w:top w:val="single" w:sz="6" w:space="0" w:color="auto"/>
          </w:tcBorders>
        </w:tcPr>
        <w:p w:rsidR="003C79FE" w:rsidRPr="00900DA3" w:rsidRDefault="00737D41" w:rsidP="003C79FE">
          <w:pPr>
            <w:rPr>
              <w:color w:val="999999"/>
              <w:sz w:val="12"/>
              <w:szCs w:val="12"/>
            </w:rPr>
          </w:pPr>
          <w:r w:rsidRPr="00737D41">
            <w:rPr>
              <w:color w:val="999999"/>
              <w:sz w:val="12"/>
              <w:szCs w:val="12"/>
            </w:rPr>
            <w:fldChar w:fldCharType="begin"/>
          </w:r>
          <w:r w:rsidRPr="00737D41">
            <w:rPr>
              <w:color w:val="999999"/>
              <w:sz w:val="12"/>
              <w:szCs w:val="12"/>
            </w:rPr>
            <w:instrText xml:space="preserve"> FILENAME \p </w:instrText>
          </w:r>
          <w:r w:rsidRPr="00737D41">
            <w:rPr>
              <w:color w:val="999999"/>
              <w:sz w:val="12"/>
              <w:szCs w:val="12"/>
            </w:rPr>
            <w:fldChar w:fldCharType="separate"/>
          </w:r>
          <w:r w:rsidR="00E6099D">
            <w:rPr>
              <w:noProof/>
              <w:color w:val="999999"/>
              <w:sz w:val="12"/>
              <w:szCs w:val="12"/>
            </w:rPr>
            <w:t>I:\Managemententwicklung\Managementsystem\QM-Handbuch ID 3Stern\1.4 Kommunikation &amp; Marketing\1.4.7 Anmeldung Hospizführung.docx</w:t>
          </w:r>
          <w:r w:rsidRPr="00737D41">
            <w:rPr>
              <w:color w:val="999999"/>
              <w:sz w:val="12"/>
              <w:szCs w:val="12"/>
            </w:rPr>
            <w:fldChar w:fldCharType="end"/>
          </w:r>
        </w:p>
      </w:tc>
      <w:tc>
        <w:tcPr>
          <w:tcW w:w="1210" w:type="dxa"/>
          <w:tcBorders>
            <w:top w:val="single" w:sz="6" w:space="0" w:color="auto"/>
          </w:tcBorders>
        </w:tcPr>
        <w:p w:rsidR="003C79FE" w:rsidRPr="00900DA3" w:rsidRDefault="003C79FE" w:rsidP="003C79FE">
          <w:pPr>
            <w:rPr>
              <w:color w:val="999999"/>
              <w:sz w:val="12"/>
              <w:szCs w:val="12"/>
            </w:rPr>
          </w:pPr>
        </w:p>
      </w:tc>
      <w:tc>
        <w:tcPr>
          <w:tcW w:w="1760" w:type="dxa"/>
          <w:tcBorders>
            <w:top w:val="single" w:sz="6" w:space="0" w:color="auto"/>
          </w:tcBorders>
        </w:tcPr>
        <w:p w:rsidR="003C79FE" w:rsidRPr="00900DA3" w:rsidRDefault="00737D41" w:rsidP="003C79FE">
          <w:pPr>
            <w:rPr>
              <w:color w:val="999999"/>
              <w:sz w:val="12"/>
              <w:szCs w:val="12"/>
            </w:rPr>
          </w:pPr>
          <w:r>
            <w:rPr>
              <w:color w:val="999999"/>
              <w:sz w:val="12"/>
              <w:szCs w:val="12"/>
            </w:rPr>
            <w:t>S</w:t>
          </w:r>
        </w:p>
      </w:tc>
      <w:tc>
        <w:tcPr>
          <w:tcW w:w="1999" w:type="dxa"/>
          <w:tcBorders>
            <w:top w:val="single" w:sz="6" w:space="0" w:color="auto"/>
          </w:tcBorders>
        </w:tcPr>
        <w:p w:rsidR="003C79FE" w:rsidRPr="00900DA3" w:rsidRDefault="003C79FE" w:rsidP="003C79FE">
          <w:pPr>
            <w:rPr>
              <w:color w:val="999999"/>
              <w:sz w:val="12"/>
              <w:szCs w:val="12"/>
            </w:rPr>
          </w:pPr>
        </w:p>
      </w:tc>
      <w:tc>
        <w:tcPr>
          <w:tcW w:w="1106" w:type="dxa"/>
          <w:tcBorders>
            <w:top w:val="single" w:sz="6" w:space="0" w:color="auto"/>
          </w:tcBorders>
        </w:tcPr>
        <w:p w:rsidR="003C79FE" w:rsidRPr="00900DA3" w:rsidRDefault="003C79FE" w:rsidP="003C79FE">
          <w:pPr>
            <w:rPr>
              <w:b/>
              <w:bCs/>
              <w:color w:val="999999"/>
              <w:sz w:val="12"/>
              <w:szCs w:val="12"/>
            </w:rPr>
          </w:pPr>
          <w:r w:rsidRPr="00900DA3">
            <w:rPr>
              <w:color w:val="999999"/>
              <w:sz w:val="12"/>
              <w:szCs w:val="12"/>
            </w:rPr>
            <w:t>Seite:</w:t>
          </w:r>
          <w:r w:rsidRPr="00900DA3">
            <w:rPr>
              <w:b/>
              <w:bCs/>
              <w:color w:val="999999"/>
              <w:sz w:val="12"/>
              <w:szCs w:val="12"/>
            </w:rPr>
            <w:t xml:space="preserve"> </w:t>
          </w:r>
          <w:r w:rsidRPr="00900DA3">
            <w:rPr>
              <w:color w:val="999999"/>
              <w:sz w:val="12"/>
              <w:szCs w:val="12"/>
            </w:rPr>
            <w:fldChar w:fldCharType="begin"/>
          </w:r>
          <w:r w:rsidRPr="00900DA3">
            <w:rPr>
              <w:color w:val="999999"/>
              <w:sz w:val="12"/>
              <w:szCs w:val="12"/>
            </w:rPr>
            <w:instrText xml:space="preserve"> PAGE </w:instrText>
          </w:r>
          <w:r w:rsidRPr="00900DA3">
            <w:rPr>
              <w:color w:val="999999"/>
              <w:sz w:val="12"/>
              <w:szCs w:val="12"/>
            </w:rPr>
            <w:fldChar w:fldCharType="separate"/>
          </w:r>
          <w:r w:rsidR="00523079">
            <w:rPr>
              <w:noProof/>
              <w:color w:val="999999"/>
              <w:sz w:val="12"/>
              <w:szCs w:val="12"/>
            </w:rPr>
            <w:t>1</w:t>
          </w:r>
          <w:r w:rsidRPr="00900DA3">
            <w:rPr>
              <w:color w:val="999999"/>
              <w:sz w:val="12"/>
              <w:szCs w:val="12"/>
            </w:rPr>
            <w:fldChar w:fldCharType="end"/>
          </w:r>
          <w:r w:rsidRPr="00900DA3">
            <w:rPr>
              <w:color w:val="999999"/>
              <w:sz w:val="12"/>
              <w:szCs w:val="12"/>
            </w:rPr>
            <w:t xml:space="preserve"> (</w:t>
          </w:r>
          <w:r w:rsidRPr="00900DA3">
            <w:rPr>
              <w:color w:val="999999"/>
              <w:sz w:val="12"/>
              <w:szCs w:val="12"/>
            </w:rPr>
            <w:fldChar w:fldCharType="begin"/>
          </w:r>
          <w:r w:rsidRPr="00900DA3">
            <w:rPr>
              <w:color w:val="999999"/>
              <w:sz w:val="12"/>
              <w:szCs w:val="12"/>
            </w:rPr>
            <w:instrText xml:space="preserve"> NUMPAGES  \* MERGEFORMAT </w:instrText>
          </w:r>
          <w:r w:rsidRPr="00900DA3">
            <w:rPr>
              <w:color w:val="999999"/>
              <w:sz w:val="12"/>
              <w:szCs w:val="12"/>
            </w:rPr>
            <w:fldChar w:fldCharType="separate"/>
          </w:r>
          <w:r w:rsidR="00E6099D">
            <w:rPr>
              <w:noProof/>
              <w:color w:val="999999"/>
              <w:sz w:val="12"/>
              <w:szCs w:val="12"/>
            </w:rPr>
            <w:t>2</w:t>
          </w:r>
          <w:r w:rsidRPr="00900DA3">
            <w:rPr>
              <w:color w:val="999999"/>
              <w:sz w:val="12"/>
              <w:szCs w:val="12"/>
            </w:rPr>
            <w:fldChar w:fldCharType="end"/>
          </w:r>
          <w:r w:rsidRPr="00900DA3">
            <w:rPr>
              <w:color w:val="999999"/>
              <w:sz w:val="12"/>
              <w:szCs w:val="12"/>
            </w:rPr>
            <w:t>)</w:t>
          </w:r>
        </w:p>
      </w:tc>
    </w:tr>
  </w:tbl>
  <w:p w:rsidR="003C79FE" w:rsidRDefault="003C79FE" w:rsidP="003C79FE">
    <w:pPr>
      <w:spacing w:line="2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E81" w:rsidRDefault="00A84E81">
      <w:r>
        <w:separator/>
      </w:r>
    </w:p>
  </w:footnote>
  <w:footnote w:type="continuationSeparator" w:id="0">
    <w:p w:rsidR="00A84E81" w:rsidRDefault="00A84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39" w:type="dxa"/>
      <w:tblBorders>
        <w:bottom w:val="single" w:sz="6" w:space="0" w:color="000000"/>
      </w:tblBorders>
      <w:tblLayout w:type="fixed"/>
      <w:tblCellMar>
        <w:left w:w="28" w:type="dxa"/>
        <w:right w:w="28" w:type="dxa"/>
      </w:tblCellMar>
      <w:tblLook w:val="0000" w:firstRow="0" w:lastRow="0" w:firstColumn="0" w:lastColumn="0" w:noHBand="0" w:noVBand="0"/>
    </w:tblPr>
    <w:tblGrid>
      <w:gridCol w:w="2440"/>
      <w:gridCol w:w="7499"/>
    </w:tblGrid>
    <w:tr w:rsidR="003C79FE" w:rsidTr="00B60D2A">
      <w:tc>
        <w:tcPr>
          <w:tcW w:w="2440" w:type="dxa"/>
          <w:tcBorders>
            <w:bottom w:val="nil"/>
          </w:tcBorders>
        </w:tcPr>
        <w:p w:rsidR="003C79FE" w:rsidRPr="00082D11" w:rsidRDefault="00B93586" w:rsidP="003C79FE">
          <w:pPr>
            <w:spacing w:after="40"/>
            <w:jc w:val="center"/>
            <w:rPr>
              <w:rFonts w:cs="IFANGER"/>
              <w:sz w:val="24"/>
              <w:szCs w:val="24"/>
            </w:rPr>
          </w:pPr>
          <w:r>
            <w:rPr>
              <w:rFonts w:cs="IFANGER"/>
              <w:noProof/>
              <w:sz w:val="24"/>
              <w:szCs w:val="24"/>
              <w:lang w:eastAsia="de-CH"/>
            </w:rPr>
            <w:drawing>
              <wp:inline distT="0" distB="0" distL="0" distR="0">
                <wp:extent cx="1513840" cy="46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Z-Lighthouse_LogoAG-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513840" cy="463550"/>
                        </a:xfrm>
                        <a:prstGeom prst="rect">
                          <a:avLst/>
                        </a:prstGeom>
                      </pic:spPr>
                    </pic:pic>
                  </a:graphicData>
                </a:graphic>
              </wp:inline>
            </w:drawing>
          </w:r>
        </w:p>
      </w:tc>
      <w:tc>
        <w:tcPr>
          <w:tcW w:w="7499" w:type="dxa"/>
          <w:tcBorders>
            <w:bottom w:val="nil"/>
          </w:tcBorders>
          <w:vAlign w:val="center"/>
        </w:tcPr>
        <w:p w:rsidR="003C79FE" w:rsidRPr="0029492E" w:rsidRDefault="00BC60B2" w:rsidP="003C79FE">
          <w:pPr>
            <w:spacing w:before="100"/>
            <w:jc w:val="right"/>
            <w:rPr>
              <w:b/>
              <w:bCs/>
              <w:color w:val="808080" w:themeColor="background1" w:themeShade="80"/>
              <w:sz w:val="32"/>
              <w:szCs w:val="32"/>
            </w:rPr>
          </w:pPr>
          <w:r>
            <w:rPr>
              <w:b/>
              <w:bCs/>
              <w:color w:val="808080" w:themeColor="background1" w:themeShade="80"/>
              <w:sz w:val="32"/>
              <w:szCs w:val="32"/>
            </w:rPr>
            <w:t>1.4 Kommunikation &amp; Marketing</w:t>
          </w:r>
        </w:p>
      </w:tc>
    </w:tr>
  </w:tbl>
  <w:p w:rsidR="003C79FE" w:rsidRDefault="003C79FE" w:rsidP="0029492E">
    <w:pPr>
      <w:spacing w:line="14"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39" w:type="dxa"/>
      <w:tblBorders>
        <w:bottom w:val="single" w:sz="6" w:space="0" w:color="000000"/>
      </w:tblBorders>
      <w:tblLayout w:type="fixed"/>
      <w:tblCellMar>
        <w:left w:w="28" w:type="dxa"/>
        <w:right w:w="28" w:type="dxa"/>
      </w:tblCellMar>
      <w:tblLook w:val="0000" w:firstRow="0" w:lastRow="0" w:firstColumn="0" w:lastColumn="0" w:noHBand="0" w:noVBand="0"/>
    </w:tblPr>
    <w:tblGrid>
      <w:gridCol w:w="2440"/>
      <w:gridCol w:w="7499"/>
    </w:tblGrid>
    <w:tr w:rsidR="003C79FE">
      <w:tc>
        <w:tcPr>
          <w:tcW w:w="2440" w:type="dxa"/>
          <w:tcBorders>
            <w:bottom w:val="single" w:sz="4" w:space="0" w:color="auto"/>
          </w:tcBorders>
        </w:tcPr>
        <w:p w:rsidR="003C79FE" w:rsidRPr="00082D11" w:rsidRDefault="00B60D2A" w:rsidP="003C79FE">
          <w:pPr>
            <w:spacing w:after="40"/>
            <w:jc w:val="center"/>
            <w:rPr>
              <w:rFonts w:cs="IFANGER"/>
              <w:sz w:val="24"/>
              <w:szCs w:val="24"/>
            </w:rPr>
          </w:pPr>
          <w:r>
            <w:rPr>
              <w:noProof/>
              <w:lang w:eastAsia="de-CH"/>
            </w:rPr>
            <w:drawing>
              <wp:inline distT="0" distB="0" distL="0" distR="0">
                <wp:extent cx="1468755" cy="422910"/>
                <wp:effectExtent l="0" t="0" r="0" b="0"/>
                <wp:docPr id="2" name="Bild 2" descr="lighthouse_logo_cmy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ghthouse_logo_cmyk1"/>
                        <pic:cNvPicPr>
                          <a:picLocks noChangeAspect="1" noChangeArrowheads="1"/>
                        </pic:cNvPicPr>
                      </pic:nvPicPr>
                      <pic:blipFill>
                        <a:blip r:embed="rId1">
                          <a:extLst>
                            <a:ext uri="{28A0092B-C50C-407E-A947-70E740481C1C}">
                              <a14:useLocalDpi xmlns:a14="http://schemas.microsoft.com/office/drawing/2010/main" val="0"/>
                            </a:ext>
                          </a:extLst>
                        </a:blip>
                        <a:srcRect l="-841" t="-7358" r="-1505" b="-5881"/>
                        <a:stretch>
                          <a:fillRect/>
                        </a:stretch>
                      </pic:blipFill>
                      <pic:spPr bwMode="auto">
                        <a:xfrm>
                          <a:off x="0" y="0"/>
                          <a:ext cx="1468755" cy="422910"/>
                        </a:xfrm>
                        <a:prstGeom prst="rect">
                          <a:avLst/>
                        </a:prstGeom>
                        <a:noFill/>
                        <a:ln>
                          <a:noFill/>
                        </a:ln>
                      </pic:spPr>
                    </pic:pic>
                  </a:graphicData>
                </a:graphic>
              </wp:inline>
            </w:drawing>
          </w:r>
        </w:p>
      </w:tc>
      <w:tc>
        <w:tcPr>
          <w:tcW w:w="7499" w:type="dxa"/>
          <w:tcBorders>
            <w:bottom w:val="single" w:sz="4" w:space="0" w:color="auto"/>
          </w:tcBorders>
          <w:vAlign w:val="center"/>
        </w:tcPr>
        <w:p w:rsidR="003C79FE" w:rsidRPr="004B7920" w:rsidRDefault="003C79FE" w:rsidP="003C79FE">
          <w:pPr>
            <w:spacing w:before="100"/>
            <w:jc w:val="right"/>
            <w:rPr>
              <w:b/>
              <w:bCs/>
              <w:color w:val="999999"/>
              <w:sz w:val="28"/>
              <w:szCs w:val="28"/>
            </w:rPr>
          </w:pPr>
        </w:p>
      </w:tc>
    </w:tr>
    <w:tr w:rsidR="003C79FE" w:rsidRPr="004B7920">
      <w:tc>
        <w:tcPr>
          <w:tcW w:w="9939" w:type="dxa"/>
          <w:gridSpan w:val="2"/>
          <w:tcBorders>
            <w:top w:val="single" w:sz="4" w:space="0" w:color="auto"/>
            <w:bottom w:val="nil"/>
          </w:tcBorders>
        </w:tcPr>
        <w:p w:rsidR="003C79FE" w:rsidRPr="004B7920" w:rsidRDefault="003C79FE" w:rsidP="003C79FE">
          <w:pPr>
            <w:pStyle w:val="Header"/>
            <w:tabs>
              <w:tab w:val="clear" w:pos="4536"/>
              <w:tab w:val="clear" w:pos="9072"/>
              <w:tab w:val="left" w:pos="3119"/>
            </w:tabs>
            <w:spacing w:before="40"/>
            <w:ind w:left="57"/>
            <w:rPr>
              <w:color w:val="999999"/>
              <w:sz w:val="18"/>
            </w:rPr>
          </w:pPr>
          <w:r>
            <w:rPr>
              <w:color w:val="999999"/>
              <w:sz w:val="18"/>
            </w:rPr>
            <w:t xml:space="preserve">Carmenstrasse 42, CH-8032 Zürich, Tel. 044 265 38 11, </w:t>
          </w:r>
          <w:r w:rsidRPr="004B7920">
            <w:rPr>
              <w:color w:val="999999"/>
              <w:sz w:val="18"/>
            </w:rPr>
            <w:t>www.hospiz.ch</w:t>
          </w:r>
        </w:p>
      </w:tc>
    </w:tr>
  </w:tbl>
  <w:p w:rsidR="003C79FE" w:rsidRDefault="003C79FE" w:rsidP="003C79FE">
    <w:pPr>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4AF0578E"/>
    <w:lvl w:ilvl="0">
      <w:start w:val="1"/>
      <w:numFmt w:val="decimal"/>
      <w:lvlRestart w:val="0"/>
      <w:pStyle w:val="Heading1"/>
      <w:lvlText w:val="%1"/>
      <w:lvlJc w:val="left"/>
      <w:pPr>
        <w:tabs>
          <w:tab w:val="num" w:pos="680"/>
        </w:tabs>
        <w:ind w:left="0" w:firstLine="0"/>
      </w:pPr>
      <w:rPr>
        <w:rFonts w:ascii="Arial" w:hAnsi="Arial" w:hint="default"/>
        <w:b/>
        <w:sz w:val="32"/>
        <w:szCs w:val="32"/>
      </w:rPr>
    </w:lvl>
    <w:lvl w:ilvl="1">
      <w:start w:val="1"/>
      <w:numFmt w:val="decimal"/>
      <w:pStyle w:val="Heading2"/>
      <w:lvlText w:val="%1.%2"/>
      <w:lvlJc w:val="left"/>
      <w:pPr>
        <w:tabs>
          <w:tab w:val="num" w:pos="680"/>
        </w:tabs>
        <w:ind w:left="0" w:firstLine="0"/>
      </w:pPr>
      <w:rPr>
        <w:rFonts w:ascii="Arial" w:hAnsi="Arial" w:hint="default"/>
        <w:b/>
        <w:sz w:val="24"/>
        <w:szCs w:val="24"/>
      </w:rPr>
    </w:lvl>
    <w:lvl w:ilvl="2">
      <w:start w:val="1"/>
      <w:numFmt w:val="decimalZero"/>
      <w:lvlText w:val="%1.%2-%3"/>
      <w:lvlJc w:val="left"/>
      <w:pPr>
        <w:tabs>
          <w:tab w:val="num" w:pos="720"/>
        </w:tabs>
        <w:ind w:left="720" w:hanging="720"/>
      </w:pPr>
      <w:rPr>
        <w:rFonts w:hint="default"/>
        <w:b w:val="0"/>
        <w:bCs/>
        <w:sz w:val="18"/>
        <w:szCs w:val="18"/>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586B43BC"/>
    <w:multiLevelType w:val="hybridMultilevel"/>
    <w:tmpl w:val="719280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6D4D0431"/>
    <w:multiLevelType w:val="multilevel"/>
    <w:tmpl w:val="B24463EC"/>
    <w:lvl w:ilvl="0">
      <w:start w:val="1"/>
      <w:numFmt w:val="decimal"/>
      <w:isLgl/>
      <w:lvlText w:val="%1"/>
      <w:lvlJc w:val="left"/>
      <w:pPr>
        <w:tabs>
          <w:tab w:val="num" w:pos="680"/>
        </w:tabs>
        <w:ind w:left="0" w:firstLine="0"/>
      </w:pPr>
      <w:rPr>
        <w:rFonts w:ascii="Arial" w:hAnsi="Arial" w:hint="default"/>
        <w:b/>
        <w:sz w:val="32"/>
      </w:rPr>
    </w:lvl>
    <w:lvl w:ilvl="1">
      <w:start w:val="1"/>
      <w:numFmt w:val="decimal"/>
      <w:lvlText w:val="%1.%2"/>
      <w:lvlJc w:val="left"/>
      <w:pPr>
        <w:tabs>
          <w:tab w:val="num" w:pos="680"/>
        </w:tabs>
        <w:ind w:left="0" w:firstLine="0"/>
      </w:pPr>
      <w:rPr>
        <w:rFonts w:ascii="Arial" w:hAnsi="Arial" w:hint="default"/>
        <w:b/>
        <w:bCs/>
        <w:sz w:val="24"/>
        <w:szCs w:val="18"/>
      </w:rPr>
    </w:lvl>
    <w:lvl w:ilvl="2">
      <w:start w:val="1"/>
      <w:numFmt w:val="decimal"/>
      <w:lvlText w:val="%1.%2.%3"/>
      <w:lvlJc w:val="left"/>
      <w:pPr>
        <w:tabs>
          <w:tab w:val="num" w:pos="680"/>
        </w:tabs>
        <w:ind w:left="0" w:firstLine="0"/>
      </w:pPr>
      <w:rPr>
        <w:rFonts w:ascii="Arial" w:hAnsi="Arial" w:hint="default"/>
        <w:b/>
        <w:sz w:val="22"/>
      </w:rPr>
    </w:lvl>
    <w:lvl w:ilvl="3">
      <w:start w:val="1"/>
      <w:numFmt w:val="decimal"/>
      <w:lvlRestart w:val="0"/>
      <w:lvlText w:val=""/>
      <w:lvlJc w:val="left"/>
      <w:pPr>
        <w:tabs>
          <w:tab w:val="num" w:pos="680"/>
        </w:tabs>
        <w:ind w:left="0" w:firstLine="0"/>
      </w:pPr>
      <w:rPr>
        <w:rFonts w:ascii="Arial" w:hAnsi="Arial" w:hint="default"/>
        <w:b/>
        <w:sz w:val="22"/>
      </w:rPr>
    </w:lvl>
    <w:lvl w:ilvl="4">
      <w:start w:val="1"/>
      <w:numFmt w:val="decimal"/>
      <w:lvlRestart w:val="0"/>
      <w:lvlText w:val=""/>
      <w:lvlJc w:val="left"/>
      <w:pPr>
        <w:tabs>
          <w:tab w:val="num" w:pos="680"/>
        </w:tabs>
        <w:ind w:left="0" w:firstLine="0"/>
      </w:pPr>
      <w:rPr>
        <w:rFonts w:ascii="Arial" w:hAnsi="Arial" w:hint="default"/>
      </w:rPr>
    </w:lvl>
    <w:lvl w:ilvl="5">
      <w:start w:val="1"/>
      <w:numFmt w:val="decimal"/>
      <w:lvlRestart w:val="0"/>
      <w:lvlText w:val=""/>
      <w:lvlJc w:val="left"/>
      <w:pPr>
        <w:tabs>
          <w:tab w:val="num" w:pos="680"/>
        </w:tabs>
        <w:ind w:left="0" w:firstLine="0"/>
      </w:pPr>
      <w:rPr>
        <w:rFonts w:ascii="Arial" w:hAnsi="Arial" w:hint="default"/>
      </w:rPr>
    </w:lvl>
    <w:lvl w:ilvl="6">
      <w:start w:val="1"/>
      <w:numFmt w:val="decimal"/>
      <w:lvlRestart w:val="0"/>
      <w:lvlText w:val=""/>
      <w:lvlJc w:val="left"/>
      <w:pPr>
        <w:tabs>
          <w:tab w:val="num" w:pos="680"/>
        </w:tabs>
        <w:ind w:left="0" w:firstLine="0"/>
      </w:pPr>
      <w:rPr>
        <w:rFonts w:ascii="Arial" w:hAnsi="Arial" w:hint="default"/>
      </w:rPr>
    </w:lvl>
    <w:lvl w:ilvl="7">
      <w:start w:val="1"/>
      <w:numFmt w:val="decimal"/>
      <w:lvlRestart w:val="0"/>
      <w:lvlText w:val=""/>
      <w:lvlJc w:val="left"/>
      <w:pPr>
        <w:tabs>
          <w:tab w:val="num" w:pos="680"/>
        </w:tabs>
        <w:ind w:left="0" w:firstLine="0"/>
      </w:pPr>
      <w:rPr>
        <w:rFonts w:ascii="Arial" w:hAnsi="Arial" w:hint="default"/>
      </w:rPr>
    </w:lvl>
    <w:lvl w:ilvl="8">
      <w:start w:val="1"/>
      <w:numFmt w:val="decimal"/>
      <w:lvlRestart w:val="0"/>
      <w:lvlText w:val=""/>
      <w:lvlJc w:val="left"/>
      <w:pPr>
        <w:tabs>
          <w:tab w:val="num" w:pos="680"/>
        </w:tabs>
        <w:ind w:left="0" w:firstLine="0"/>
      </w:pPr>
      <w:rPr>
        <w:rFonts w:ascii="Arial" w:hAnsi="Arial" w:hint="default"/>
      </w:rPr>
    </w:lvl>
  </w:abstractNum>
  <w:num w:numId="1">
    <w:abstractNumId w:val="2"/>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D2A"/>
    <w:rsid w:val="00015703"/>
    <w:rsid w:val="0029492E"/>
    <w:rsid w:val="00340B30"/>
    <w:rsid w:val="003468C2"/>
    <w:rsid w:val="0039153A"/>
    <w:rsid w:val="003C79FE"/>
    <w:rsid w:val="00406A29"/>
    <w:rsid w:val="00523079"/>
    <w:rsid w:val="0061388B"/>
    <w:rsid w:val="00626C06"/>
    <w:rsid w:val="00735D45"/>
    <w:rsid w:val="00737D41"/>
    <w:rsid w:val="007523B8"/>
    <w:rsid w:val="007A1A10"/>
    <w:rsid w:val="008748A3"/>
    <w:rsid w:val="00A84E81"/>
    <w:rsid w:val="00B075DF"/>
    <w:rsid w:val="00B60D2A"/>
    <w:rsid w:val="00B93586"/>
    <w:rsid w:val="00BC60B2"/>
    <w:rsid w:val="00BD5647"/>
    <w:rsid w:val="00D64D2B"/>
    <w:rsid w:val="00E44D2C"/>
    <w:rsid w:val="00E6099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6A6E3E-A70E-42F4-B8A2-2AE417CA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B30"/>
    <w:rPr>
      <w:rFonts w:ascii="Arial" w:hAnsi="Arial" w:cs="Arial"/>
      <w:sz w:val="22"/>
      <w:szCs w:val="22"/>
      <w:lang w:eastAsia="de-DE"/>
    </w:rPr>
  </w:style>
  <w:style w:type="paragraph" w:styleId="Heading1">
    <w:name w:val="heading 1"/>
    <w:basedOn w:val="Normal"/>
    <w:next w:val="TextNormal"/>
    <w:qFormat/>
    <w:rsid w:val="008748A3"/>
    <w:pPr>
      <w:keepNext/>
      <w:numPr>
        <w:numId w:val="4"/>
      </w:numPr>
      <w:spacing w:before="240" w:after="60"/>
      <w:outlineLvl w:val="0"/>
    </w:pPr>
    <w:rPr>
      <w:b/>
      <w:bCs/>
      <w:sz w:val="32"/>
      <w:szCs w:val="32"/>
    </w:rPr>
  </w:style>
  <w:style w:type="paragraph" w:styleId="Heading2">
    <w:name w:val="heading 2"/>
    <w:basedOn w:val="Normal"/>
    <w:next w:val="TextNormal"/>
    <w:qFormat/>
    <w:rsid w:val="008748A3"/>
    <w:pPr>
      <w:keepNext/>
      <w:numPr>
        <w:ilvl w:val="1"/>
        <w:numId w:val="4"/>
      </w:numPr>
      <w:spacing w:before="240"/>
      <w:outlineLvl w:val="1"/>
    </w:pPr>
    <w:rPr>
      <w:b/>
      <w:bCs/>
    </w:rPr>
  </w:style>
  <w:style w:type="paragraph" w:styleId="Heading3">
    <w:name w:val="heading 3"/>
    <w:basedOn w:val="Normal"/>
    <w:next w:val="TextNormal"/>
    <w:qFormat/>
    <w:rsid w:val="008748A3"/>
    <w:pPr>
      <w:keepNext/>
      <w:spacing w:before="120"/>
      <w:outlineLvl w:val="2"/>
    </w:pPr>
    <w:rPr>
      <w:b/>
      <w:bCs/>
    </w:rPr>
  </w:style>
  <w:style w:type="paragraph" w:styleId="Heading4">
    <w:name w:val="heading 4"/>
    <w:basedOn w:val="Normal"/>
    <w:next w:val="Normal"/>
    <w:qFormat/>
    <w:rsid w:val="008748A3"/>
    <w:pPr>
      <w:keepNext/>
      <w:tabs>
        <w:tab w:val="left" w:pos="680"/>
      </w:tabs>
      <w:spacing w:before="80" w:after="40"/>
      <w:ind w:left="680"/>
      <w:outlineLvl w:val="3"/>
    </w:pPr>
    <w:rPr>
      <w:b/>
      <w:bCs/>
      <w:i/>
      <w:iCs/>
    </w:rPr>
  </w:style>
  <w:style w:type="paragraph" w:styleId="Heading5">
    <w:name w:val="heading 5"/>
    <w:basedOn w:val="Normal"/>
    <w:next w:val="Normal"/>
    <w:qFormat/>
    <w:rsid w:val="00406A29"/>
    <w:pPr>
      <w:spacing w:before="240" w:after="60"/>
      <w:outlineLvl w:val="4"/>
    </w:pPr>
    <w:rPr>
      <w:b/>
      <w:bCs/>
      <w:i/>
      <w:iCs/>
      <w:sz w:val="26"/>
      <w:szCs w:val="26"/>
    </w:rPr>
  </w:style>
  <w:style w:type="paragraph" w:styleId="Heading6">
    <w:name w:val="heading 6"/>
    <w:basedOn w:val="Normal"/>
    <w:next w:val="Normal"/>
    <w:qFormat/>
    <w:rsid w:val="00406A29"/>
    <w:pPr>
      <w:spacing w:before="240" w:after="60"/>
      <w:outlineLvl w:val="5"/>
    </w:pPr>
    <w:rPr>
      <w:b/>
      <w:bCs/>
    </w:rPr>
  </w:style>
  <w:style w:type="paragraph" w:styleId="Heading7">
    <w:name w:val="heading 7"/>
    <w:basedOn w:val="Normal"/>
    <w:next w:val="Normal"/>
    <w:qFormat/>
    <w:rsid w:val="00406A29"/>
    <w:pPr>
      <w:spacing w:before="240" w:after="60"/>
      <w:outlineLvl w:val="6"/>
    </w:pPr>
  </w:style>
  <w:style w:type="paragraph" w:styleId="Heading8">
    <w:name w:val="heading 8"/>
    <w:basedOn w:val="Normal"/>
    <w:next w:val="Normal"/>
    <w:qFormat/>
    <w:rsid w:val="00406A29"/>
    <w:pPr>
      <w:spacing w:before="240" w:after="60"/>
      <w:outlineLvl w:val="7"/>
    </w:pPr>
    <w:rPr>
      <w:i/>
      <w:iCs/>
    </w:rPr>
  </w:style>
  <w:style w:type="paragraph" w:styleId="Heading9">
    <w:name w:val="heading 9"/>
    <w:basedOn w:val="Normal"/>
    <w:next w:val="Normal"/>
    <w:qFormat/>
    <w:rsid w:val="00406A29"/>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6A29"/>
    <w:pPr>
      <w:tabs>
        <w:tab w:val="center" w:pos="4536"/>
        <w:tab w:val="right" w:pos="9072"/>
      </w:tabs>
    </w:pPr>
  </w:style>
  <w:style w:type="paragraph" w:styleId="Footer">
    <w:name w:val="footer"/>
    <w:basedOn w:val="Normal"/>
    <w:rsid w:val="00406A29"/>
    <w:pPr>
      <w:tabs>
        <w:tab w:val="center" w:pos="4536"/>
        <w:tab w:val="right" w:pos="9072"/>
      </w:tabs>
    </w:pPr>
  </w:style>
  <w:style w:type="paragraph" w:customStyle="1" w:styleId="TextNormal">
    <w:name w:val="Text Normal"/>
    <w:basedOn w:val="Normal"/>
    <w:rsid w:val="008748A3"/>
    <w:pPr>
      <w:ind w:left="680"/>
    </w:pPr>
    <w:rPr>
      <w:color w:val="000000"/>
    </w:rPr>
  </w:style>
  <w:style w:type="paragraph" w:customStyle="1" w:styleId="TextTabelle">
    <w:name w:val="Text Tabelle"/>
    <w:basedOn w:val="Normal"/>
    <w:rsid w:val="008748A3"/>
    <w:pPr>
      <w:tabs>
        <w:tab w:val="left" w:pos="680"/>
      </w:tabs>
    </w:pPr>
    <w:rPr>
      <w:sz w:val="20"/>
      <w:szCs w:val="20"/>
    </w:rPr>
  </w:style>
  <w:style w:type="paragraph" w:customStyle="1" w:styleId="TextzumAblauf">
    <w:name w:val="Text zum Ablauf"/>
    <w:basedOn w:val="Normal"/>
    <w:rsid w:val="008748A3"/>
    <w:rPr>
      <w:sz w:val="16"/>
      <w:szCs w:val="16"/>
    </w:rPr>
  </w:style>
  <w:style w:type="paragraph" w:customStyle="1" w:styleId="Text-Referenzen">
    <w:name w:val="Text-Referenzen"/>
    <w:basedOn w:val="Normal"/>
    <w:rsid w:val="008748A3"/>
    <w:pPr>
      <w:tabs>
        <w:tab w:val="left" w:pos="7371"/>
        <w:tab w:val="left" w:pos="8931"/>
      </w:tabs>
      <w:ind w:left="680"/>
    </w:pPr>
  </w:style>
  <w:style w:type="paragraph" w:styleId="BalloonText">
    <w:name w:val="Balloon Text"/>
    <w:basedOn w:val="Normal"/>
    <w:link w:val="BalloonTextChar"/>
    <w:uiPriority w:val="99"/>
    <w:semiHidden/>
    <w:unhideWhenUsed/>
    <w:rsid w:val="0029492E"/>
    <w:rPr>
      <w:rFonts w:ascii="Tahoma" w:hAnsi="Tahoma" w:cs="Tahoma"/>
      <w:sz w:val="16"/>
      <w:szCs w:val="16"/>
    </w:rPr>
  </w:style>
  <w:style w:type="character" w:customStyle="1" w:styleId="BalloonTextChar">
    <w:name w:val="Balloon Text Char"/>
    <w:basedOn w:val="DefaultParagraphFont"/>
    <w:link w:val="BalloonText"/>
    <w:uiPriority w:val="99"/>
    <w:semiHidden/>
    <w:rsid w:val="0029492E"/>
    <w:rPr>
      <w:rFonts w:ascii="Tahoma" w:hAnsi="Tahoma" w:cs="Tahoma"/>
      <w:sz w:val="16"/>
      <w:szCs w:val="16"/>
      <w:lang w:eastAsia="de-DE"/>
    </w:rPr>
  </w:style>
  <w:style w:type="paragraph" w:styleId="NormalWeb">
    <w:name w:val="Normal (Web)"/>
    <w:basedOn w:val="Normal"/>
    <w:rsid w:val="00340B30"/>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iPriority w:val="99"/>
    <w:unhideWhenUsed/>
    <w:rsid w:val="00B935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zuercher-lighthouse.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2697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Formular hoch</vt:lpstr>
    </vt:vector>
  </TitlesOfParts>
  <Manager>In Arbeit</Manager>
  <Company>Hospiz Zürcher Lighthouse</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hoch</dc:title>
  <dc:creator>Jeannette Holenstein</dc:creator>
  <cp:lastModifiedBy>Zürcher Lighthouse</cp:lastModifiedBy>
  <cp:revision>7</cp:revision>
  <cp:lastPrinted>2012-07-11T12:33:00Z</cp:lastPrinted>
  <dcterms:created xsi:type="dcterms:W3CDTF">2011-11-07T11:02:00Z</dcterms:created>
  <dcterms:modified xsi:type="dcterms:W3CDTF">2015-03-04T12:27:00Z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mennamen">
    <vt:lpwstr>Hospiz Zürcher Lighthouse</vt:lpwstr>
  </property>
  <property fmtid="{D5CDD505-2E9C-101B-9397-08002B2CF9AE}" pid="3" name="Dokumentbezeichnung">
    <vt:lpwstr>Formular hoch</vt:lpwstr>
  </property>
  <property fmtid="{D5CDD505-2E9C-101B-9397-08002B2CF9AE}" pid="4" name="Dokumenttitel">
    <vt:lpwstr>Formular hoch</vt:lpwstr>
  </property>
  <property fmtid="{D5CDD505-2E9C-101B-9397-08002B2CF9AE}" pid="5" name="Dokumentart">
    <vt:lpwstr>Formular</vt:lpwstr>
  </property>
  <property fmtid="{D5CDD505-2E9C-101B-9397-08002B2CF9AE}" pid="6" name="Dokumenthauptprozess">
    <vt:lpwstr>Management</vt:lpwstr>
  </property>
  <property fmtid="{D5CDD505-2E9C-101B-9397-08002B2CF9AE}" pid="7" name="Dokumentnummer">
    <vt:lpwstr>QF1105</vt:lpwstr>
  </property>
</Properties>
</file>